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53" w:rsidRPr="00024C56" w:rsidRDefault="00CC4453" w:rsidP="00CC4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C56">
        <w:rPr>
          <w:rFonts w:ascii="Times New Roman" w:hAnsi="Times New Roman" w:cs="Times New Roman"/>
          <w:b/>
          <w:sz w:val="28"/>
          <w:szCs w:val="28"/>
        </w:rPr>
        <w:t xml:space="preserve">Проведение профилактического мероприятия «Родительский патруль» </w:t>
      </w:r>
      <w:r w:rsidRPr="00024C56">
        <w:rPr>
          <w:rFonts w:ascii="Times New Roman" w:hAnsi="Times New Roman" w:cs="Times New Roman"/>
          <w:b/>
          <w:sz w:val="28"/>
          <w:szCs w:val="28"/>
        </w:rPr>
        <w:t>25 марта 2022</w:t>
      </w:r>
      <w:r w:rsidRPr="00024C5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C4453" w:rsidRPr="00024C56" w:rsidRDefault="00CC4453" w:rsidP="00CC4453">
      <w:pPr>
        <w:rPr>
          <w:rFonts w:ascii="Times New Roman" w:hAnsi="Times New Roman" w:cs="Times New Roman"/>
          <w:sz w:val="28"/>
          <w:szCs w:val="28"/>
        </w:rPr>
      </w:pPr>
    </w:p>
    <w:p w:rsidR="00CC4453" w:rsidRPr="00024C56" w:rsidRDefault="00CC4453" w:rsidP="00CC4453">
      <w:pPr>
        <w:rPr>
          <w:rFonts w:ascii="Times New Roman" w:hAnsi="Times New Roman" w:cs="Times New Roman"/>
          <w:sz w:val="28"/>
          <w:szCs w:val="28"/>
        </w:rPr>
      </w:pPr>
      <w:r w:rsidRPr="00024C56">
        <w:rPr>
          <w:rFonts w:ascii="Times New Roman" w:hAnsi="Times New Roman" w:cs="Times New Roman"/>
          <w:b/>
          <w:sz w:val="28"/>
          <w:szCs w:val="28"/>
        </w:rPr>
        <w:t>25 марта 2022 года</w:t>
      </w:r>
      <w:r w:rsidRPr="00024C56">
        <w:rPr>
          <w:rFonts w:ascii="Times New Roman" w:hAnsi="Times New Roman" w:cs="Times New Roman"/>
          <w:sz w:val="28"/>
          <w:szCs w:val="28"/>
        </w:rPr>
        <w:t xml:space="preserve"> </w:t>
      </w:r>
      <w:r w:rsidR="00024C56" w:rsidRPr="00024C56">
        <w:rPr>
          <w:rFonts w:ascii="Times New Roman" w:hAnsi="Times New Roman" w:cs="Times New Roman"/>
          <w:sz w:val="28"/>
          <w:szCs w:val="28"/>
        </w:rPr>
        <w:t xml:space="preserve">в весенние каникулы </w:t>
      </w:r>
      <w:r w:rsidRPr="00024C56">
        <w:rPr>
          <w:rFonts w:ascii="Times New Roman" w:hAnsi="Times New Roman" w:cs="Times New Roman"/>
          <w:sz w:val="28"/>
          <w:szCs w:val="28"/>
        </w:rPr>
        <w:t>в МОУ «</w:t>
      </w:r>
      <w:proofErr w:type="spellStart"/>
      <w:r w:rsidRPr="00024C56">
        <w:rPr>
          <w:rFonts w:ascii="Times New Roman" w:hAnsi="Times New Roman" w:cs="Times New Roman"/>
          <w:sz w:val="28"/>
          <w:szCs w:val="28"/>
        </w:rPr>
        <w:t>Рудновская</w:t>
      </w:r>
      <w:proofErr w:type="spellEnd"/>
      <w:r w:rsidRPr="00024C56">
        <w:rPr>
          <w:rFonts w:ascii="Times New Roman" w:hAnsi="Times New Roman" w:cs="Times New Roman"/>
          <w:sz w:val="28"/>
          <w:szCs w:val="28"/>
        </w:rPr>
        <w:t xml:space="preserve"> ООШ» прошло профилактическое мероприятие «Родительский патруль</w:t>
      </w:r>
      <w:r w:rsidR="00024C56" w:rsidRPr="00024C56">
        <w:rPr>
          <w:rFonts w:ascii="Times New Roman" w:hAnsi="Times New Roman" w:cs="Times New Roman"/>
          <w:sz w:val="28"/>
          <w:szCs w:val="28"/>
        </w:rPr>
        <w:t xml:space="preserve">» </w:t>
      </w:r>
      <w:r w:rsidRPr="00024C56">
        <w:rPr>
          <w:rFonts w:ascii="Times New Roman" w:hAnsi="Times New Roman" w:cs="Times New Roman"/>
          <w:sz w:val="28"/>
          <w:szCs w:val="28"/>
        </w:rPr>
        <w:t xml:space="preserve"> по трём направлениям: </w:t>
      </w:r>
    </w:p>
    <w:p w:rsidR="00CC4453" w:rsidRPr="00024C56" w:rsidRDefault="00CC4453" w:rsidP="00CC4453">
      <w:pPr>
        <w:tabs>
          <w:tab w:val="left" w:pos="36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24C56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024C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4C56">
        <w:rPr>
          <w:rFonts w:ascii="Times New Roman" w:hAnsi="Times New Roman" w:cs="Times New Roman"/>
          <w:sz w:val="28"/>
          <w:szCs w:val="28"/>
        </w:rPr>
        <w:t xml:space="preserve"> соблюдением правил дорожного движения пешеходов по пути следования в школу;</w:t>
      </w:r>
    </w:p>
    <w:p w:rsidR="00CC4453" w:rsidRPr="00024C56" w:rsidRDefault="00CC4453" w:rsidP="00CC4453">
      <w:pPr>
        <w:tabs>
          <w:tab w:val="left" w:pos="36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24C5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24C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4C56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proofErr w:type="spellStart"/>
      <w:r w:rsidRPr="00024C56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024C56">
        <w:rPr>
          <w:rFonts w:ascii="Times New Roman" w:hAnsi="Times New Roman" w:cs="Times New Roman"/>
          <w:sz w:val="28"/>
          <w:szCs w:val="28"/>
        </w:rPr>
        <w:t xml:space="preserve"> элементов на одежде учащихся; </w:t>
      </w:r>
    </w:p>
    <w:p w:rsidR="00CC4453" w:rsidRPr="00024C56" w:rsidRDefault="00CC4453" w:rsidP="00CC4453">
      <w:pPr>
        <w:widowControl w:val="0"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4C56">
        <w:rPr>
          <w:rFonts w:ascii="Times New Roman" w:hAnsi="Times New Roman" w:cs="Times New Roman"/>
          <w:sz w:val="28"/>
          <w:szCs w:val="28"/>
        </w:rPr>
        <w:t xml:space="preserve">        -</w:t>
      </w:r>
      <w:r w:rsidRPr="00024C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повышение уровня ответственности родителей за формирование у детей навыка правильного, безопасного поведения на проезжей части. </w:t>
      </w:r>
    </w:p>
    <w:p w:rsidR="00024C56" w:rsidRPr="00024C56" w:rsidRDefault="00024C56" w:rsidP="00CC4453">
      <w:pPr>
        <w:tabs>
          <w:tab w:val="left" w:pos="36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C4453" w:rsidRPr="00024C56" w:rsidRDefault="00024C56" w:rsidP="00CC4453">
      <w:pPr>
        <w:tabs>
          <w:tab w:val="left" w:pos="36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24C56">
        <w:rPr>
          <w:rFonts w:ascii="Times New Roman" w:hAnsi="Times New Roman" w:cs="Times New Roman"/>
          <w:sz w:val="28"/>
          <w:szCs w:val="28"/>
        </w:rPr>
        <w:t xml:space="preserve">Количество обучающихся, прошедших через «родительский патруль» </w:t>
      </w:r>
      <w:r w:rsidRPr="00024C56">
        <w:rPr>
          <w:rFonts w:ascii="Times New Roman" w:hAnsi="Times New Roman" w:cs="Times New Roman"/>
          <w:sz w:val="28"/>
          <w:szCs w:val="28"/>
        </w:rPr>
        <w:t xml:space="preserve">- 35 </w:t>
      </w:r>
      <w:proofErr w:type="gramStart"/>
      <w:r w:rsidRPr="00024C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24C56">
        <w:rPr>
          <w:rFonts w:ascii="Times New Roman" w:hAnsi="Times New Roman" w:cs="Times New Roman"/>
          <w:sz w:val="28"/>
          <w:szCs w:val="28"/>
        </w:rPr>
        <w:t>52%) от общего количества</w:t>
      </w:r>
      <w:r w:rsidRPr="00024C56">
        <w:rPr>
          <w:rFonts w:ascii="Times New Roman" w:hAnsi="Times New Roman" w:cs="Times New Roman"/>
          <w:sz w:val="28"/>
          <w:szCs w:val="28"/>
        </w:rPr>
        <w:t xml:space="preserve"> </w:t>
      </w:r>
      <w:r w:rsidRPr="00024C5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024C56">
        <w:rPr>
          <w:rFonts w:ascii="Times New Roman" w:hAnsi="Times New Roman" w:cs="Times New Roman"/>
          <w:sz w:val="28"/>
          <w:szCs w:val="28"/>
        </w:rPr>
        <w:t>в ОО</w:t>
      </w:r>
      <w:r w:rsidRPr="00024C56">
        <w:rPr>
          <w:rFonts w:ascii="Times New Roman" w:hAnsi="Times New Roman" w:cs="Times New Roman"/>
          <w:sz w:val="28"/>
          <w:szCs w:val="28"/>
        </w:rPr>
        <w:t>.</w:t>
      </w:r>
    </w:p>
    <w:p w:rsidR="00CC4453" w:rsidRPr="00024C56" w:rsidRDefault="00CC4453" w:rsidP="00CC445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24C56">
        <w:rPr>
          <w:rFonts w:ascii="Times New Roman" w:hAnsi="Times New Roman" w:cs="Times New Roman"/>
          <w:sz w:val="28"/>
          <w:szCs w:val="28"/>
        </w:rPr>
        <w:t xml:space="preserve"> В целях организации указанного профилактического мероприятия проведена работа:</w:t>
      </w:r>
    </w:p>
    <w:p w:rsidR="00CC4453" w:rsidRPr="00024C56" w:rsidRDefault="00CC4453" w:rsidP="00CC445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24C56">
        <w:rPr>
          <w:rFonts w:ascii="Times New Roman" w:hAnsi="Times New Roman" w:cs="Times New Roman"/>
          <w:sz w:val="28"/>
          <w:szCs w:val="28"/>
        </w:rPr>
        <w:t>1) из числа родительской общественности образовательной организации были выбраны наиболее активные родители в состав «Родительского патруля», которые вместе с педагогами  патрулировали улично-дорожную сеть вблизи образовательной организации;</w:t>
      </w:r>
    </w:p>
    <w:p w:rsidR="00CC4453" w:rsidRPr="00024C56" w:rsidRDefault="00CC4453" w:rsidP="00CC445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24C56">
        <w:rPr>
          <w:rFonts w:ascii="Times New Roman" w:hAnsi="Times New Roman" w:cs="Times New Roman"/>
          <w:sz w:val="28"/>
          <w:szCs w:val="28"/>
        </w:rPr>
        <w:t xml:space="preserve">2) в школе разработано Положение о родительском дорожном </w:t>
      </w:r>
      <w:proofErr w:type="gramStart"/>
      <w:r w:rsidRPr="00024C56">
        <w:rPr>
          <w:rFonts w:ascii="Times New Roman" w:hAnsi="Times New Roman" w:cs="Times New Roman"/>
          <w:sz w:val="28"/>
          <w:szCs w:val="28"/>
        </w:rPr>
        <w:t>патруле</w:t>
      </w:r>
      <w:proofErr w:type="gramEnd"/>
      <w:r w:rsidRPr="00024C56">
        <w:rPr>
          <w:rFonts w:ascii="Times New Roman" w:hAnsi="Times New Roman" w:cs="Times New Roman"/>
          <w:sz w:val="28"/>
          <w:szCs w:val="28"/>
        </w:rPr>
        <w:t xml:space="preserve"> где определены состав, полномочия и обязанности членов «Родительского патруля»;</w:t>
      </w:r>
      <w:bookmarkStart w:id="0" w:name="_GoBack"/>
      <w:bookmarkEnd w:id="0"/>
    </w:p>
    <w:p w:rsidR="00CC4453" w:rsidRPr="00024C56" w:rsidRDefault="00CC4453" w:rsidP="00CC445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24C56">
        <w:rPr>
          <w:rFonts w:ascii="Times New Roman" w:hAnsi="Times New Roman" w:cs="Times New Roman"/>
          <w:sz w:val="28"/>
          <w:szCs w:val="28"/>
        </w:rPr>
        <w:t xml:space="preserve">3) был проведён анализ маршрутов движения детей от дома к образовательной организации и выявлены места, опасные и безопасные для перехода, определены места возле образовательной организации, где существует возможность нарушения ПДД как детьми, так и родителями; </w:t>
      </w:r>
    </w:p>
    <w:p w:rsidR="00CC4453" w:rsidRPr="00024C56" w:rsidRDefault="00CC4453" w:rsidP="00CC445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24C56">
        <w:rPr>
          <w:rFonts w:ascii="Times New Roman" w:hAnsi="Times New Roman" w:cs="Times New Roman"/>
          <w:sz w:val="28"/>
          <w:szCs w:val="28"/>
        </w:rPr>
        <w:t xml:space="preserve">4) на основании данных анализа была составлена дислокация «Родительских патрулей»; </w:t>
      </w:r>
    </w:p>
    <w:p w:rsidR="00CC4453" w:rsidRPr="00024C56" w:rsidRDefault="00CC4453" w:rsidP="00CC445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24C56">
        <w:rPr>
          <w:rFonts w:ascii="Times New Roman" w:hAnsi="Times New Roman" w:cs="Times New Roman"/>
          <w:sz w:val="28"/>
          <w:szCs w:val="28"/>
        </w:rPr>
        <w:t>5) работа «родительского патруля» была организована  в местах наиболее частых нарушений правил учащимися, это перекрёстки дорог;</w:t>
      </w:r>
    </w:p>
    <w:p w:rsidR="00CC4453" w:rsidRPr="00024C56" w:rsidRDefault="00CC4453" w:rsidP="00CC445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24C56">
        <w:rPr>
          <w:rFonts w:ascii="Times New Roman" w:hAnsi="Times New Roman" w:cs="Times New Roman"/>
          <w:sz w:val="28"/>
          <w:szCs w:val="28"/>
        </w:rPr>
        <w:lastRenderedPageBreak/>
        <w:t xml:space="preserve">6) участники «родительского патруля» были обозначены  жилетами со </w:t>
      </w:r>
      <w:proofErr w:type="spellStart"/>
      <w:r w:rsidRPr="00024C56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024C56">
        <w:rPr>
          <w:rFonts w:ascii="Times New Roman" w:hAnsi="Times New Roman" w:cs="Times New Roman"/>
          <w:sz w:val="28"/>
          <w:szCs w:val="28"/>
        </w:rPr>
        <w:t xml:space="preserve"> элементами, на которых была размещена надпись «Родительский патруль»;</w:t>
      </w:r>
    </w:p>
    <w:p w:rsidR="00CC4453" w:rsidRPr="00024C56" w:rsidRDefault="00CC4453" w:rsidP="00CC445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24C56">
        <w:rPr>
          <w:rFonts w:ascii="Times New Roman" w:hAnsi="Times New Roman" w:cs="Times New Roman"/>
          <w:sz w:val="28"/>
          <w:szCs w:val="28"/>
        </w:rPr>
        <w:t xml:space="preserve">7) учащихся, нарушивших правила дорожного движения выявлено не было; зато, во время </w:t>
      </w:r>
      <w:proofErr w:type="gramStart"/>
      <w:r w:rsidRPr="00024C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C56">
        <w:rPr>
          <w:rFonts w:ascii="Times New Roman" w:hAnsi="Times New Roman" w:cs="Times New Roman"/>
          <w:sz w:val="28"/>
          <w:szCs w:val="28"/>
        </w:rPr>
        <w:t xml:space="preserve"> </w:t>
      </w:r>
      <w:r w:rsidRPr="00024C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использованием </w:t>
      </w:r>
      <w:proofErr w:type="spellStart"/>
      <w:r w:rsidRPr="00024C56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световозвращающих</w:t>
      </w:r>
      <w:proofErr w:type="spellEnd"/>
      <w:r w:rsidRPr="00024C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элементов на одежде учащихся, были отслежены дети, у которых на верхней одежде и рюкзаках отсутствовали </w:t>
      </w:r>
      <w:proofErr w:type="spellStart"/>
      <w:r w:rsidRPr="00024C56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световозвращающие</w:t>
      </w:r>
      <w:proofErr w:type="spellEnd"/>
      <w:r w:rsidRPr="00024C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элементы</w:t>
      </w:r>
      <w:r w:rsidR="00024C56" w:rsidRPr="00024C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таких детей 13, что составило 34% от </w:t>
      </w:r>
      <w:r w:rsidR="00024C56" w:rsidRPr="00024C56">
        <w:rPr>
          <w:rFonts w:ascii="Times New Roman" w:hAnsi="Times New Roman" w:cs="Times New Roman"/>
          <w:sz w:val="28"/>
          <w:szCs w:val="28"/>
        </w:rPr>
        <w:t>количества</w:t>
      </w:r>
      <w:r w:rsidR="00024C56" w:rsidRPr="00024C56">
        <w:rPr>
          <w:rFonts w:ascii="Times New Roman" w:hAnsi="Times New Roman" w:cs="Times New Roman"/>
          <w:sz w:val="28"/>
          <w:szCs w:val="28"/>
        </w:rPr>
        <w:t xml:space="preserve"> обучающихся, прошедших через «родительский патруль»</w:t>
      </w:r>
      <w:r w:rsidRPr="00024C5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C4453" w:rsidRPr="00024C56" w:rsidRDefault="00CC4453" w:rsidP="00CC445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24C56">
        <w:rPr>
          <w:rFonts w:ascii="Times New Roman" w:hAnsi="Times New Roman" w:cs="Times New Roman"/>
          <w:sz w:val="28"/>
          <w:szCs w:val="28"/>
        </w:rPr>
        <w:t xml:space="preserve">8) по факту выявленного нарушения  был составлен список пешеходов-нарушителей и передан руководителю образовательной организации и классным руководителям.  После окончания мероприятия, администрация образовательной организации оповестила родителей учащихся о факте отсутствия </w:t>
      </w:r>
      <w:proofErr w:type="spellStart"/>
      <w:r w:rsidRPr="00024C56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световозвращающих</w:t>
      </w:r>
      <w:proofErr w:type="spellEnd"/>
      <w:r w:rsidRPr="00024C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элементов на одежде учащихся</w:t>
      </w:r>
      <w:r w:rsidRPr="00024C56">
        <w:rPr>
          <w:rFonts w:ascii="Times New Roman" w:hAnsi="Times New Roman" w:cs="Times New Roman"/>
          <w:sz w:val="28"/>
          <w:szCs w:val="28"/>
        </w:rPr>
        <w:t xml:space="preserve"> в рамках акции «Родительский патруль»;</w:t>
      </w:r>
    </w:p>
    <w:p w:rsidR="00CC4453" w:rsidRPr="00024C56" w:rsidRDefault="00CC4453" w:rsidP="00CC445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24C56">
        <w:rPr>
          <w:rFonts w:ascii="Times New Roman" w:hAnsi="Times New Roman" w:cs="Times New Roman"/>
          <w:sz w:val="28"/>
          <w:szCs w:val="28"/>
        </w:rPr>
        <w:t xml:space="preserve">9) для достижения целей акции «Родительский патруль» организовал работу патруля утром,  за 45 минут до начала </w:t>
      </w:r>
      <w:r w:rsidR="00024C56" w:rsidRPr="00024C56">
        <w:rPr>
          <w:rFonts w:ascii="Times New Roman" w:hAnsi="Times New Roman" w:cs="Times New Roman"/>
          <w:sz w:val="28"/>
          <w:szCs w:val="28"/>
        </w:rPr>
        <w:t>работы весеннего ОЛДПД</w:t>
      </w:r>
      <w:r w:rsidRPr="00024C56">
        <w:rPr>
          <w:rFonts w:ascii="Times New Roman" w:hAnsi="Times New Roman" w:cs="Times New Roman"/>
          <w:sz w:val="28"/>
          <w:szCs w:val="28"/>
        </w:rPr>
        <w:t>.</w:t>
      </w:r>
    </w:p>
    <w:p w:rsidR="00CC4453" w:rsidRPr="00024C56" w:rsidRDefault="00CC4453" w:rsidP="00CC445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C4453" w:rsidRPr="00024C56" w:rsidRDefault="00CC4453" w:rsidP="00CC445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C4453" w:rsidRPr="00024C56" w:rsidRDefault="00CC4453" w:rsidP="00CC4453">
      <w:pPr>
        <w:rPr>
          <w:rFonts w:ascii="Times New Roman" w:hAnsi="Times New Roman" w:cs="Times New Roman"/>
          <w:sz w:val="28"/>
          <w:szCs w:val="28"/>
        </w:rPr>
      </w:pPr>
    </w:p>
    <w:p w:rsidR="00CC4453" w:rsidRPr="00024C56" w:rsidRDefault="00CC4453" w:rsidP="00CC4453">
      <w:pPr>
        <w:rPr>
          <w:rFonts w:ascii="Times New Roman" w:hAnsi="Times New Roman" w:cs="Times New Roman"/>
          <w:sz w:val="28"/>
          <w:szCs w:val="28"/>
        </w:rPr>
      </w:pPr>
    </w:p>
    <w:p w:rsidR="00474424" w:rsidRPr="00024C56" w:rsidRDefault="00474424">
      <w:pPr>
        <w:rPr>
          <w:rFonts w:ascii="Times New Roman" w:hAnsi="Times New Roman" w:cs="Times New Roman"/>
          <w:sz w:val="28"/>
          <w:szCs w:val="28"/>
        </w:rPr>
      </w:pPr>
    </w:p>
    <w:sectPr w:rsidR="00474424" w:rsidRPr="0002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25"/>
    <w:rsid w:val="00024C56"/>
    <w:rsid w:val="00474424"/>
    <w:rsid w:val="00CC4453"/>
    <w:rsid w:val="00DD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2022-03-28T08:17:00Z</dcterms:created>
  <dcterms:modified xsi:type="dcterms:W3CDTF">2022-03-28T09:02:00Z</dcterms:modified>
</cp:coreProperties>
</file>