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E9" w:rsidRPr="00A221E9" w:rsidRDefault="00A221E9" w:rsidP="009E41D5">
      <w:pPr>
        <w:widowControl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A221E9" w:rsidRPr="008477E6" w:rsidRDefault="00A221E9" w:rsidP="00A221E9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A221E9" w:rsidRPr="008477E6" w:rsidRDefault="008477E6" w:rsidP="008477E6">
      <w:pPr>
        <w:rPr>
          <w:rFonts w:ascii="Times New Roman" w:eastAsia="Calibri" w:hAnsi="Times New Roman"/>
          <w:sz w:val="24"/>
          <w:szCs w:val="24"/>
        </w:rPr>
      </w:pPr>
      <w:r w:rsidRPr="008477E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="00A221E9" w:rsidRPr="008477E6">
        <w:rPr>
          <w:rFonts w:ascii="Times New Roman" w:eastAsia="Calibri" w:hAnsi="Times New Roman"/>
          <w:sz w:val="28"/>
          <w:szCs w:val="28"/>
        </w:rPr>
        <w:t xml:space="preserve"> </w:t>
      </w:r>
      <w:r w:rsidR="00A221E9" w:rsidRPr="008477E6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3E298B" w:rsidRPr="008477E6">
        <w:rPr>
          <w:rFonts w:ascii="Times New Roman" w:eastAsia="Calibri" w:hAnsi="Times New Roman"/>
          <w:sz w:val="24"/>
          <w:szCs w:val="24"/>
        </w:rPr>
        <w:t>8</w:t>
      </w:r>
    </w:p>
    <w:p w:rsidR="00156C77" w:rsidRDefault="00156C77" w:rsidP="00156C77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221E9" w:rsidRDefault="00A221E9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9E41D5" w:rsidRDefault="009E41D5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9E41D5" w:rsidRPr="00A221E9" w:rsidRDefault="009E41D5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A221E9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221E9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A221E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221E9">
        <w:rPr>
          <w:rFonts w:ascii="Times New Roman" w:eastAsia="Calibri" w:hAnsi="Times New Roman"/>
          <w:b/>
          <w:sz w:val="40"/>
          <w:szCs w:val="40"/>
        </w:rPr>
        <w:t>«</w:t>
      </w:r>
      <w:r>
        <w:rPr>
          <w:rFonts w:ascii="Times New Roman" w:eastAsia="Calibri" w:hAnsi="Times New Roman"/>
          <w:b/>
          <w:sz w:val="40"/>
          <w:szCs w:val="40"/>
        </w:rPr>
        <w:t>Музыка</w:t>
      </w:r>
      <w:r w:rsidRPr="00A221E9">
        <w:rPr>
          <w:rFonts w:ascii="Times New Roman" w:eastAsia="Calibri" w:hAnsi="Times New Roman"/>
          <w:b/>
          <w:sz w:val="40"/>
          <w:szCs w:val="40"/>
        </w:rPr>
        <w:t>»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sz w:val="40"/>
          <w:szCs w:val="40"/>
        </w:rPr>
      </w:pPr>
      <w:r w:rsidRPr="00A221E9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A221E9" w:rsidRPr="00A221E9" w:rsidRDefault="00A221E9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A221E9" w:rsidRDefault="00A221E9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8477E6" w:rsidRPr="00A221E9" w:rsidRDefault="008477E6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bookmarkStart w:id="0" w:name="_GoBack"/>
      <w:bookmarkEnd w:id="0"/>
    </w:p>
    <w:p w:rsidR="008477E6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8477E6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8477E6" w:rsidRPr="00A221E9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221E9" w:rsidRPr="00A221E9" w:rsidRDefault="00A221E9" w:rsidP="00A221E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221E9" w:rsidRDefault="00D90F26" w:rsidP="00A22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</w:rPr>
        <w:t>удное</w:t>
      </w:r>
    </w:p>
    <w:p w:rsidR="00156C77" w:rsidRPr="00A221E9" w:rsidRDefault="00156C77" w:rsidP="00A22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221E9" w:rsidRDefault="00A221E9" w:rsidP="0051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E9" w:rsidRDefault="00512EE0" w:rsidP="00512E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Планируемые</w:t>
      </w:r>
      <w:r w:rsidR="00187FE9"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</w:t>
      </w:r>
      <w:r w:rsidR="00187F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</w:t>
      </w:r>
      <w:r w:rsidR="00187FE9"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  <w:r w:rsidR="00187F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«Музыка»</w:t>
      </w:r>
    </w:p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изучения курса «Музыка» в начальной школе должны быть достигнуты определённые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87FE9" w:rsidRPr="00E24920" w:rsidRDefault="00187FE9" w:rsidP="002A35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освоение начальных форм познавательной и личностной рефлексии;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E249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культурных, технических и др.) в соответствии с содержанием конкретного учебного предмета;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E24920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E24920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 учебного предмет</w:t>
      </w:r>
      <w:r>
        <w:rPr>
          <w:rFonts w:ascii="Times New Roman" w:hAnsi="Times New Roman"/>
          <w:sz w:val="28"/>
          <w:szCs w:val="28"/>
          <w:lang w:eastAsia="ru-RU"/>
        </w:rPr>
        <w:t>а Музыка.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изучения музыки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отражают опыт учащихся в музыкально-творческой деятельности: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187FE9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87FE9" w:rsidRPr="00E24920" w:rsidRDefault="00187FE9" w:rsidP="002A35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187FE9" w:rsidRPr="0079247E" w:rsidTr="007C4179">
        <w:tc>
          <w:tcPr>
            <w:tcW w:w="4926" w:type="dxa"/>
          </w:tcPr>
          <w:p w:rsidR="00187FE9" w:rsidRPr="005D2840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8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187FE9" w:rsidRPr="005D2840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8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187FE9" w:rsidRPr="00963D14" w:rsidTr="007C4179">
        <w:tc>
          <w:tcPr>
            <w:tcW w:w="9853" w:type="dxa"/>
            <w:gridSpan w:val="2"/>
          </w:tcPr>
          <w:p w:rsidR="00187FE9" w:rsidRPr="00963D14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организовывать культурный досуг, самостоятельную музыкально-творческую деятельность; музицировать.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E9" w:rsidRPr="00963D14" w:rsidTr="007C4179">
        <w:tc>
          <w:tcPr>
            <w:tcW w:w="9853" w:type="dxa"/>
            <w:gridSpan w:val="2"/>
          </w:tcPr>
          <w:p w:rsidR="00187FE9" w:rsidRPr="00963D14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соотносить выразительные и изобразительные интонации; узнавать характерные черты музыкальной речи </w:t>
            </w: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разных композиторов; воплощать особенности музыки в исполнительской деятельности на основе полученных знаний;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реализовывать собственные творческие замыслы в различных видах музыкальной деятельности (в пении и интерпретации </w:t>
            </w: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музыки, игре на детских элементарных музыкальных инструментах, музыкально-пластическом движении и импровизации);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систему графических знаков для ориентации в нотном письме при пении простейших мелодий;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E9" w:rsidRPr="0079247E" w:rsidTr="007C4179">
        <w:tc>
          <w:tcPr>
            <w:tcW w:w="9853" w:type="dxa"/>
            <w:gridSpan w:val="2"/>
          </w:tcPr>
          <w:p w:rsidR="00187FE9" w:rsidRPr="0079247E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картина мира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импровизация и др.);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драматизация и др.); собирать музыкальные коллекции (фонотека, видеотека).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64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2A35BD" w:rsidRDefault="00187FE9" w:rsidP="00512EE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35BD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 «Музыка»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курса представлено следующими содержательными линиями: «Музыка в жизни человека»,</w:t>
      </w:r>
      <w:r w:rsidR="00512E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«Основные закономерности музыкального искусства», «Музыкальная картина мира».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Музыка в жизни человека.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Песенность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танцевальность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маршевость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закономерности музыкального искусства.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Музыкальная картина мира.</w:t>
      </w:r>
    </w:p>
    <w:p w:rsidR="00187FE9" w:rsidRPr="00963D14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E24920">
        <w:rPr>
          <w:rFonts w:ascii="Times New Roman" w:hAnsi="Times New Roman"/>
          <w:color w:val="000000"/>
          <w:sz w:val="28"/>
          <w:szCs w:val="28"/>
          <w:lang w:val="en-US" w:eastAsia="ru-RU"/>
        </w:rPr>
        <w:t>CD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24920">
        <w:rPr>
          <w:rFonts w:ascii="Times New Roman" w:hAnsi="Times New Roman"/>
          <w:color w:val="000000"/>
          <w:sz w:val="28"/>
          <w:szCs w:val="28"/>
          <w:lang w:val="en-US" w:eastAsia="ru-RU"/>
        </w:rPr>
        <w:t>DVD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Различные виды музыки: вокальная, инструментальная, сольная, хоровая, оркестровая. Певческие голоса: детские, женские, мужские. Хоры: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187FE9" w:rsidRPr="00963D14" w:rsidRDefault="00187FE9" w:rsidP="004C67A4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7F44A6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7FA" w:rsidRDefault="00187FE9" w:rsidP="003577FA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AD4"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="003577FA" w:rsidRPr="00D072C6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577FA" w:rsidRDefault="003577FA" w:rsidP="003577F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7FA" w:rsidRPr="00011CFC" w:rsidRDefault="003577FA" w:rsidP="003577F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13"/>
        <w:gridCol w:w="1701"/>
      </w:tblGrid>
      <w:tr w:rsidR="003577FA" w:rsidRPr="00421F2E" w:rsidTr="00027D5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№</w:t>
            </w:r>
          </w:p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Название раздела, темы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3577FA" w:rsidRPr="00421F2E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C32DC4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Музыка вокруг нас! (16 часов)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«И муза вечная со мной!» Урок-сказка.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Хоровод муз.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Повсюду музыка слышна.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Душа музыки – мелодия. Урок-танец.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осени. Урок-экскурсия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Сочини мелодию. Урок-викторина.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«Азбука, азбука каждому нужна…» Музыкальная азбука.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(народные: дудочка, рожок, гусли, свирель).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(флейта, арфа). Звучащие картины.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C32DC4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Музыка и ты! (17 часов)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Поэт, художник, композитор</w:t>
            </w: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Разыграй сказку («Баба-Яга».</w:t>
            </w:r>
            <w:proofErr w:type="gramEnd"/>
            <w:r w:rsidRPr="00C32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Русская сказка).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и ты! Обобщение материала.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У каждого свой музыкальный инструмент.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(скрипка, виолончели, волынка, </w:t>
            </w:r>
            <w:proofErr w:type="spellStart"/>
            <w:r w:rsidRPr="00C32DC4">
              <w:rPr>
                <w:rFonts w:ascii="Times New Roman" w:hAnsi="Times New Roman"/>
                <w:sz w:val="24"/>
                <w:szCs w:val="24"/>
              </w:rPr>
              <w:t>фортопиано</w:t>
            </w:r>
            <w:proofErr w:type="spellEnd"/>
            <w:r w:rsidRPr="00C32DC4">
              <w:rPr>
                <w:rFonts w:ascii="Times New Roman" w:hAnsi="Times New Roman"/>
                <w:sz w:val="24"/>
                <w:szCs w:val="24"/>
              </w:rPr>
              <w:t>, лютня, клавесин, гитара).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Чудесная лютня (по алжирской сказке). Звучащие картины.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C32DC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shd w:val="clear" w:color="auto" w:fill="auto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Афиша. Программа.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shd w:val="clear" w:color="auto" w:fill="auto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Урок-концерт «Музыка и ты!» Обобщение материала.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1 классе</w:t>
            </w: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>33 часа</w:t>
            </w:r>
          </w:p>
        </w:tc>
      </w:tr>
    </w:tbl>
    <w:p w:rsidR="003577FA" w:rsidRPr="00737995" w:rsidRDefault="003577FA" w:rsidP="003577FA">
      <w:pPr>
        <w:spacing w:after="0" w:line="240" w:lineRule="auto"/>
        <w:rPr>
          <w:rFonts w:ascii="Times New Roman" w:hAnsi="Times New Roman"/>
          <w:b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77FA" w:rsidRPr="00421F2E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1F2E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701"/>
      </w:tblGrid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737995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77FA" w:rsidRPr="00737995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E28">
              <w:rPr>
                <w:rFonts w:ascii="Times New Roman" w:hAnsi="Times New Roman"/>
                <w:b/>
                <w:sz w:val="24"/>
                <w:szCs w:val="24"/>
              </w:rPr>
              <w:t>Россия-Родина моя (3ч)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577FA" w:rsidRPr="00C32DC4" w:rsidRDefault="003577FA" w:rsidP="00027D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Как появляется музыка. Мелодия.</w:t>
            </w:r>
          </w:p>
          <w:p w:rsidR="003577FA" w:rsidRPr="00E6245A" w:rsidRDefault="003577FA" w:rsidP="00027D51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88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Главная песня страны.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полный событий (6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Расскажи сказку.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Обобщающий урок  четверти.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 (5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Утренняя молитва. </w:t>
            </w:r>
          </w:p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В церкви.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погасло! (4 часа)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Новый год! Закружился хоровод!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музыкальном театре (5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Детский музыкальный театр.   Опера.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Детский музыкальный театр. Балет.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концертном зале (5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Опера «Руслан и Людмила». Увертюра. Финал.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 «Звучит нестареющий Моцарт».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Чтоб музыкантом быть, так надобно уменье…(6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 «И все это – Бах!». Орган.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Все в движении.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Два лада.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577FA" w:rsidRPr="00737995" w:rsidRDefault="003577FA" w:rsidP="00027D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1701" w:type="dxa"/>
            <w:shd w:val="clear" w:color="auto" w:fill="auto"/>
          </w:tcPr>
          <w:p w:rsidR="003577FA" w:rsidRPr="00737995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577FA" w:rsidRPr="00737995" w:rsidRDefault="003577FA" w:rsidP="003577FA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995">
        <w:rPr>
          <w:rFonts w:ascii="Times New Roman" w:hAnsi="Times New Roman"/>
          <w:b/>
          <w:sz w:val="24"/>
          <w:szCs w:val="24"/>
          <w:lang w:eastAsia="ru-RU"/>
        </w:rPr>
        <w:t>3 класс</w:t>
      </w:r>
    </w:p>
    <w:p w:rsidR="003577FA" w:rsidRPr="00737995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7396"/>
        <w:gridCol w:w="1701"/>
      </w:tblGrid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№</w:t>
            </w:r>
          </w:p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урока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Раздел, 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Количество часов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9B6E88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</w:rPr>
              <w:t>«Россия-Родина моя» (5ч).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Мелодия - музыка души.</w:t>
            </w:r>
          </w:p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2.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Природа и музыка. Звучащие картины.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3.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Виват, Россия! Наша слава – Русская держава.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4.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9B6E88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</w:rPr>
              <w:t>«День, полный событий»(4ч)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Утро. Вечер.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В детской. Игры в игрушки. На прогулке.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«О России </w:t>
            </w:r>
            <w:proofErr w:type="gramStart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петь-что</w:t>
            </w:r>
            <w:proofErr w:type="gramEnd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стремиться в храм»(4ч)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«Радуйся, Мария!». «Богородице 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>,  радуйся».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Вербное воскресенье. «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9B6E88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«Гори, гори ясно, чтобы не погасло»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 ч )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«Настрою гусли на старинный лад…». Певцы русской старины. Былина </w:t>
            </w:r>
            <w:proofErr w:type="gramStart"/>
            <w:r w:rsidRPr="009B6E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Садко.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«Лель, мой Лель…»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widowControl w:val="0"/>
              <w:tabs>
                <w:tab w:val="left" w:pos="2893"/>
              </w:tabs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«В музыкальном театре» </w:t>
            </w:r>
            <w:proofErr w:type="gramStart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5ч ).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Звучащие картины. Прощание с Масленицей. 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Опера «Снегурочка».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 современных ритмах.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 В концертном  зале»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5ч ).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Музыкальное состязание.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«Музыкальные инструменты. Звучащие картины.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Сюита «Пер 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«Героическая».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proofErr w:type="gramStart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«Чтоб музыкантом быть, так надобно уменье»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8ч )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Чудо-музыка.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Острый ритм – джаза звуки.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«Люблю я грусть твоих просторов».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Мир Прокофьева.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Прославим радость на земле!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в 3 классе</w:t>
            </w: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3577FA" w:rsidRPr="00737995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 класс</w:t>
      </w: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7386"/>
        <w:gridCol w:w="1701"/>
      </w:tblGrid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№</w:t>
            </w:r>
          </w:p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Раздел, тема</w:t>
            </w:r>
            <w:r w:rsidRPr="00737995">
              <w:rPr>
                <w:rFonts w:ascii="Times New Roman" w:hAnsi="Times New Roman"/>
                <w:b/>
                <w:bCs/>
              </w:rPr>
              <w:t xml:space="preserve">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</w:t>
            </w:r>
            <w:r w:rsidRPr="00737995">
              <w:rPr>
                <w:rFonts w:ascii="Times New Roman" w:hAnsi="Times New Roman"/>
                <w:b/>
                <w:bCs/>
              </w:rPr>
              <w:t>во часов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>Россия-Родина моя!»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3577FA" w:rsidTr="00027D51">
        <w:trPr>
          <w:trHeight w:val="510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Вся Россия просится в песню.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«Мелодия»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Как сложили песню.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«Ты откуда, русская, зародилась, музыка?»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«С.С.Прокофьев кантата «Александр Невский»</w:t>
            </w:r>
          </w:p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 w:rsidRPr="004D0392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4D0392">
              <w:rPr>
                <w:rFonts w:ascii="Times New Roman" w:hAnsi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«День полный событий»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(5часов)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«Приют спок</w:t>
            </w:r>
            <w:r>
              <w:rPr>
                <w:rFonts w:ascii="Times New Roman" w:hAnsi="Times New Roman"/>
                <w:sz w:val="24"/>
                <w:szCs w:val="24"/>
              </w:rPr>
              <w:t>ойствия, трудов и вдохновенья!»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339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«Что за прелесть эти сказки» «Три чуда»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«Ярмарочное гуляние»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2D6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12D6A">
              <w:rPr>
                <w:rFonts w:ascii="Times New Roman" w:hAnsi="Times New Roman"/>
                <w:sz w:val="24"/>
                <w:szCs w:val="24"/>
              </w:rPr>
              <w:t>очь»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музыкальном театре» (5 часов)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«М.Глинка опера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«Иван Сусанин»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 Сцена в лесу»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действие.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407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«Восточные мотивы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453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«Балет Игоря Стравинского «Петрушка»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471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86" w:type="dxa"/>
            <w:shd w:val="clear" w:color="auto" w:fill="auto"/>
          </w:tcPr>
          <w:p w:rsidR="003577FA" w:rsidRPr="0050615B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«Театр музыкальной комедии»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«Гори, гори ясно, чтобы не погасло»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3577FA" w:rsidTr="00027D51">
        <w:trPr>
          <w:trHeight w:val="137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«Композитор-имя ему народ.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 России»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103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«Оркестр Русских Народных Инструментов.</w:t>
            </w:r>
          </w:p>
          <w:p w:rsidR="003577FA" w:rsidRPr="0050615B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(ОРНИ)</w:t>
            </w:r>
            <w:r w:rsidRPr="00612D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Мифы, легенды, предания, сказки о музыке и музыкантах.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Народные праздники.  «Троица».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«В концертном зале» (6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асов)</w:t>
            </w:r>
          </w:p>
        </w:tc>
      </w:tr>
      <w:tr w:rsidR="003577FA" w:rsidTr="00027D51">
        <w:trPr>
          <w:trHeight w:val="396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86" w:type="dxa"/>
            <w:shd w:val="clear" w:color="auto" w:fill="auto"/>
          </w:tcPr>
          <w:p w:rsidR="003577FA" w:rsidRPr="0050615B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5B">
              <w:rPr>
                <w:rFonts w:ascii="Times New Roman" w:hAnsi="Times New Roman"/>
                <w:sz w:val="24"/>
                <w:szCs w:val="24"/>
              </w:rPr>
              <w:t>«Музыкальные инструменты»</w:t>
            </w:r>
          </w:p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«Вариации на тему Рококо»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264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М.П.Мусоргский «Старый замок».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«Счастье в сирени живет….»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«Не молкнет сердце чуткое Шопена…»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«Патетическая соната. Годы странствий»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«Царит гармония оркестра»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«О России петь, что стремиться в храм!»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5часов)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«Праздников праздник, торжество из торжеств»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«Светлый праздник»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«Кирилл и Мефодий»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«Народные праздники. Троица».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«Чтоб музыкантом быть, так надобно уменье»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(4 часа)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«Прелюдия»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«Исповедь души»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«Мастерство исполнителя. В интонации спрятан человек»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«Музыкальные инструменты. Гитара</w:t>
            </w:r>
            <w:proofErr w:type="gramStart"/>
            <w:r w:rsidRPr="005C45B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3577FA" w:rsidRPr="00121831" w:rsidRDefault="003577FA" w:rsidP="00027D51">
            <w:pPr>
              <w:pStyle w:val="TableParagraph"/>
              <w:ind w:left="0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4 классе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3577FA" w:rsidTr="00027D51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3577FA" w:rsidRPr="00121831" w:rsidRDefault="003577FA" w:rsidP="00027D51">
            <w:pPr>
              <w:pStyle w:val="TableParagraph"/>
              <w:ind w:left="0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часов</w:t>
            </w:r>
          </w:p>
        </w:tc>
      </w:tr>
    </w:tbl>
    <w:p w:rsidR="003577FA" w:rsidRPr="00A447D3" w:rsidRDefault="003577FA" w:rsidP="003577FA">
      <w:pPr>
        <w:rPr>
          <w:rFonts w:ascii="Times New Roman" w:hAnsi="Times New Roman"/>
          <w:sz w:val="24"/>
          <w:szCs w:val="24"/>
        </w:rPr>
      </w:pPr>
    </w:p>
    <w:p w:rsidR="00187FE9" w:rsidRPr="007427AA" w:rsidRDefault="00187FE9" w:rsidP="003577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187FE9" w:rsidRPr="007427AA" w:rsidSect="00CB361D">
          <w:headerReference w:type="default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12EE0" w:rsidRPr="00641FB9" w:rsidRDefault="00512EE0" w:rsidP="00512EE0">
      <w:pPr>
        <w:spacing w:after="0" w:line="240" w:lineRule="auto"/>
        <w:rPr>
          <w:sz w:val="28"/>
          <w:szCs w:val="28"/>
        </w:rPr>
      </w:pPr>
    </w:p>
    <w:sectPr w:rsidR="00512EE0" w:rsidRPr="00641FB9" w:rsidSect="00E0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0A" w:rsidRDefault="0019650A" w:rsidP="00051594">
      <w:pPr>
        <w:spacing w:after="0" w:line="240" w:lineRule="auto"/>
      </w:pPr>
      <w:r>
        <w:separator/>
      </w:r>
    </w:p>
  </w:endnote>
  <w:endnote w:type="continuationSeparator" w:id="0">
    <w:p w:rsidR="0019650A" w:rsidRDefault="0019650A" w:rsidP="000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E9" w:rsidRDefault="001707BA">
    <w:pPr>
      <w:pStyle w:val="a6"/>
    </w:pPr>
    <w:r>
      <w:fldChar w:fldCharType="begin"/>
    </w:r>
    <w:r w:rsidR="00512EE0">
      <w:instrText>PAGE   \* MERGEFORMAT</w:instrText>
    </w:r>
    <w:r>
      <w:fldChar w:fldCharType="separate"/>
    </w:r>
    <w:r w:rsidR="00156C77">
      <w:rPr>
        <w:noProof/>
      </w:rPr>
      <w:t>2</w:t>
    </w:r>
    <w:r>
      <w:rPr>
        <w:noProof/>
      </w:rPr>
      <w:fldChar w:fldCharType="end"/>
    </w:r>
  </w:p>
  <w:p w:rsidR="00187FE9" w:rsidRDefault="00187F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0A" w:rsidRDefault="0019650A" w:rsidP="00051594">
      <w:pPr>
        <w:spacing w:after="0" w:line="240" w:lineRule="auto"/>
      </w:pPr>
      <w:r>
        <w:separator/>
      </w:r>
    </w:p>
  </w:footnote>
  <w:footnote w:type="continuationSeparator" w:id="0">
    <w:p w:rsidR="0019650A" w:rsidRDefault="0019650A" w:rsidP="000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E9" w:rsidRDefault="00187FE9">
    <w:pPr>
      <w:pStyle w:val="a4"/>
    </w:pPr>
  </w:p>
  <w:p w:rsidR="00187FE9" w:rsidRDefault="00187F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A48F0"/>
    <w:multiLevelType w:val="hybridMultilevel"/>
    <w:tmpl w:val="6A940A0A"/>
    <w:lvl w:ilvl="0" w:tplc="E5F0D0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97142A"/>
    <w:multiLevelType w:val="hybridMultilevel"/>
    <w:tmpl w:val="863AF312"/>
    <w:lvl w:ilvl="0" w:tplc="DFA6797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6E1272B"/>
    <w:multiLevelType w:val="hybridMultilevel"/>
    <w:tmpl w:val="67EADA10"/>
    <w:lvl w:ilvl="0" w:tplc="EBBE6912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">
    <w:nsid w:val="09DA2C58"/>
    <w:multiLevelType w:val="hybridMultilevel"/>
    <w:tmpl w:val="AA422862"/>
    <w:lvl w:ilvl="0" w:tplc="9E6AD4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6A6"/>
    <w:multiLevelType w:val="hybridMultilevel"/>
    <w:tmpl w:val="0A8CF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2E49"/>
    <w:multiLevelType w:val="hybridMultilevel"/>
    <w:tmpl w:val="B4246078"/>
    <w:lvl w:ilvl="0" w:tplc="68C84642">
      <w:start w:val="6"/>
      <w:numFmt w:val="decimal"/>
      <w:lvlText w:val="%1."/>
      <w:lvlJc w:val="left"/>
      <w:pPr>
        <w:ind w:left="2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1">
    <w:nsid w:val="2EA47A35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F685D"/>
    <w:multiLevelType w:val="hybridMultilevel"/>
    <w:tmpl w:val="D3342B74"/>
    <w:lvl w:ilvl="0" w:tplc="520E645E">
      <w:start w:val="5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3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C7254"/>
    <w:multiLevelType w:val="hybridMultilevel"/>
    <w:tmpl w:val="6F4E81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565A2"/>
    <w:multiLevelType w:val="hybridMultilevel"/>
    <w:tmpl w:val="E4786398"/>
    <w:lvl w:ilvl="0" w:tplc="CE202FE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62617F03"/>
    <w:multiLevelType w:val="hybridMultilevel"/>
    <w:tmpl w:val="7592DC26"/>
    <w:lvl w:ilvl="0" w:tplc="2054A12A">
      <w:start w:val="8"/>
      <w:numFmt w:val="decimal"/>
      <w:lvlText w:val="%1."/>
      <w:lvlJc w:val="left"/>
      <w:pPr>
        <w:ind w:left="26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  <w:rPr>
        <w:rFonts w:cs="Times New Roman"/>
      </w:rPr>
    </w:lvl>
  </w:abstractNum>
  <w:abstractNum w:abstractNumId="17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2619"/>
    <w:multiLevelType w:val="hybridMultilevel"/>
    <w:tmpl w:val="032AA4D8"/>
    <w:lvl w:ilvl="0" w:tplc="09A4283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9">
    <w:nsid w:val="7B2C284B"/>
    <w:multiLevelType w:val="hybridMultilevel"/>
    <w:tmpl w:val="F49CBC82"/>
    <w:lvl w:ilvl="0" w:tplc="04190001">
      <w:start w:val="1"/>
      <w:numFmt w:val="bullet"/>
      <w:lvlText w:val="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22"/>
    <w:rsid w:val="000028BF"/>
    <w:rsid w:val="0001474D"/>
    <w:rsid w:val="00051594"/>
    <w:rsid w:val="000741D4"/>
    <w:rsid w:val="000E0C78"/>
    <w:rsid w:val="001000D5"/>
    <w:rsid w:val="00130FBE"/>
    <w:rsid w:val="00156C77"/>
    <w:rsid w:val="001633D9"/>
    <w:rsid w:val="0016721A"/>
    <w:rsid w:val="001707BA"/>
    <w:rsid w:val="00187FE9"/>
    <w:rsid w:val="0019650A"/>
    <w:rsid w:val="00220DD3"/>
    <w:rsid w:val="00293052"/>
    <w:rsid w:val="002A35BD"/>
    <w:rsid w:val="002E5435"/>
    <w:rsid w:val="00312714"/>
    <w:rsid w:val="00321ADA"/>
    <w:rsid w:val="00337A51"/>
    <w:rsid w:val="003577FA"/>
    <w:rsid w:val="0037034F"/>
    <w:rsid w:val="003C6EF3"/>
    <w:rsid w:val="003D4B3E"/>
    <w:rsid w:val="003E298B"/>
    <w:rsid w:val="003F44CD"/>
    <w:rsid w:val="00414548"/>
    <w:rsid w:val="00426A22"/>
    <w:rsid w:val="004326C6"/>
    <w:rsid w:val="00491F0B"/>
    <w:rsid w:val="004B0E19"/>
    <w:rsid w:val="004C0E3B"/>
    <w:rsid w:val="004C67A4"/>
    <w:rsid w:val="004F5F66"/>
    <w:rsid w:val="005010D1"/>
    <w:rsid w:val="00507C05"/>
    <w:rsid w:val="00512EE0"/>
    <w:rsid w:val="0056236B"/>
    <w:rsid w:val="0058608D"/>
    <w:rsid w:val="00594AA8"/>
    <w:rsid w:val="005D0DEA"/>
    <w:rsid w:val="005D2840"/>
    <w:rsid w:val="00603E2B"/>
    <w:rsid w:val="00641FB9"/>
    <w:rsid w:val="006E2859"/>
    <w:rsid w:val="006F5660"/>
    <w:rsid w:val="007146AF"/>
    <w:rsid w:val="00721B2A"/>
    <w:rsid w:val="007427AA"/>
    <w:rsid w:val="0079247E"/>
    <w:rsid w:val="007B407F"/>
    <w:rsid w:val="007C1262"/>
    <w:rsid w:val="007C4179"/>
    <w:rsid w:val="007F44A6"/>
    <w:rsid w:val="00832553"/>
    <w:rsid w:val="008477E6"/>
    <w:rsid w:val="00857CB5"/>
    <w:rsid w:val="00890482"/>
    <w:rsid w:val="0089083C"/>
    <w:rsid w:val="008E4FA1"/>
    <w:rsid w:val="00932E82"/>
    <w:rsid w:val="00943772"/>
    <w:rsid w:val="00952EDF"/>
    <w:rsid w:val="00960B7E"/>
    <w:rsid w:val="00963D14"/>
    <w:rsid w:val="00974148"/>
    <w:rsid w:val="00980CD6"/>
    <w:rsid w:val="009850B8"/>
    <w:rsid w:val="00987A08"/>
    <w:rsid w:val="009A2CBF"/>
    <w:rsid w:val="009A37DC"/>
    <w:rsid w:val="009A4F5A"/>
    <w:rsid w:val="009E41D5"/>
    <w:rsid w:val="009F6E2E"/>
    <w:rsid w:val="00A00503"/>
    <w:rsid w:val="00A0703C"/>
    <w:rsid w:val="00A221E9"/>
    <w:rsid w:val="00A56F15"/>
    <w:rsid w:val="00AA62AB"/>
    <w:rsid w:val="00B33AFD"/>
    <w:rsid w:val="00B511F3"/>
    <w:rsid w:val="00B60D5F"/>
    <w:rsid w:val="00B81BC4"/>
    <w:rsid w:val="00B84D6F"/>
    <w:rsid w:val="00B936EC"/>
    <w:rsid w:val="00B95AA5"/>
    <w:rsid w:val="00BD7547"/>
    <w:rsid w:val="00BE6B40"/>
    <w:rsid w:val="00C0205C"/>
    <w:rsid w:val="00C53AD4"/>
    <w:rsid w:val="00C914FD"/>
    <w:rsid w:val="00CB361D"/>
    <w:rsid w:val="00D57189"/>
    <w:rsid w:val="00D613D1"/>
    <w:rsid w:val="00D639BB"/>
    <w:rsid w:val="00D72314"/>
    <w:rsid w:val="00D90F26"/>
    <w:rsid w:val="00D91CCD"/>
    <w:rsid w:val="00D94AAA"/>
    <w:rsid w:val="00DB5D52"/>
    <w:rsid w:val="00DE4C9B"/>
    <w:rsid w:val="00DE5C23"/>
    <w:rsid w:val="00E024D9"/>
    <w:rsid w:val="00E2381E"/>
    <w:rsid w:val="00E24920"/>
    <w:rsid w:val="00E63E59"/>
    <w:rsid w:val="00EC0E28"/>
    <w:rsid w:val="00EE3983"/>
    <w:rsid w:val="00EF3E8A"/>
    <w:rsid w:val="00EF7D15"/>
    <w:rsid w:val="00F75407"/>
    <w:rsid w:val="00F75B88"/>
    <w:rsid w:val="00F854B5"/>
    <w:rsid w:val="00FB4B85"/>
    <w:rsid w:val="00FD2625"/>
    <w:rsid w:val="00FE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26A2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D91CCD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rsid w:val="0005159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51594"/>
    <w:rPr>
      <w:rFonts w:ascii="Calibri" w:hAnsi="Calibri"/>
    </w:rPr>
  </w:style>
  <w:style w:type="paragraph" w:styleId="a6">
    <w:name w:val="footer"/>
    <w:basedOn w:val="a"/>
    <w:link w:val="a7"/>
    <w:uiPriority w:val="99"/>
    <w:rsid w:val="0005159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51594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rsid w:val="003C6EF3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6EF3"/>
    <w:rPr>
      <w:rFonts w:ascii="Tahoma" w:hAnsi="Tahoma"/>
      <w:sz w:val="16"/>
    </w:rPr>
  </w:style>
  <w:style w:type="table" w:styleId="aa">
    <w:name w:val="Table Grid"/>
    <w:basedOn w:val="a1"/>
    <w:uiPriority w:val="99"/>
    <w:rsid w:val="0022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974148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974148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74148"/>
    <w:rPr>
      <w:rFonts w:ascii="Calibri" w:hAnsi="Calibri"/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9741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74148"/>
    <w:rPr>
      <w:rFonts w:ascii="Calibri" w:hAnsi="Calibri"/>
      <w:b/>
      <w:sz w:val="20"/>
    </w:rPr>
  </w:style>
  <w:style w:type="character" w:customStyle="1" w:styleId="af0">
    <w:name w:val="Без интервала Знак"/>
    <w:link w:val="af1"/>
    <w:uiPriority w:val="1"/>
    <w:locked/>
    <w:rsid w:val="003577FA"/>
    <w:rPr>
      <w:sz w:val="22"/>
      <w:szCs w:val="22"/>
      <w:lang w:val="ru-RU" w:eastAsia="en-US" w:bidi="ar-SA"/>
    </w:rPr>
  </w:style>
  <w:style w:type="paragraph" w:styleId="af1">
    <w:name w:val="No Spacing"/>
    <w:link w:val="af0"/>
    <w:uiPriority w:val="1"/>
    <w:qFormat/>
    <w:rsid w:val="003577FA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577FA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2776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34</cp:revision>
  <cp:lastPrinted>2015-12-09T10:59:00Z</cp:lastPrinted>
  <dcterms:created xsi:type="dcterms:W3CDTF">2015-02-19T05:35:00Z</dcterms:created>
  <dcterms:modified xsi:type="dcterms:W3CDTF">2020-09-14T16:25:00Z</dcterms:modified>
</cp:coreProperties>
</file>