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7" w:rsidRDefault="00143477" w:rsidP="00143477">
      <w:pPr>
        <w:pStyle w:val="a4"/>
        <w:ind w:left="5245"/>
        <w:jc w:val="both"/>
        <w:rPr>
          <w:b/>
          <w:sz w:val="24"/>
          <w:szCs w:val="24"/>
        </w:rPr>
      </w:pPr>
      <w:r>
        <w:rPr>
          <w:b/>
          <w:sz w:val="24"/>
          <w:szCs w:val="24"/>
        </w:rPr>
        <w:t>Приложение №8</w:t>
      </w:r>
    </w:p>
    <w:p w:rsidR="00143477" w:rsidRDefault="00143477" w:rsidP="00143477">
      <w:pPr>
        <w:pStyle w:val="a4"/>
        <w:ind w:left="5245"/>
        <w:jc w:val="both"/>
        <w:rPr>
          <w:b/>
          <w:sz w:val="24"/>
          <w:szCs w:val="24"/>
        </w:rPr>
      </w:pPr>
      <w:r>
        <w:rPr>
          <w:b/>
          <w:sz w:val="24"/>
          <w:szCs w:val="24"/>
        </w:rPr>
        <w:t>к адаптированной образовательной программе</w:t>
      </w:r>
    </w:p>
    <w:p w:rsidR="00143477" w:rsidRDefault="00143477" w:rsidP="00143477">
      <w:pPr>
        <w:pStyle w:val="a4"/>
        <w:ind w:left="5245"/>
        <w:jc w:val="both"/>
        <w:rPr>
          <w:b/>
          <w:sz w:val="24"/>
          <w:szCs w:val="24"/>
        </w:rPr>
      </w:pPr>
      <w:r>
        <w:rPr>
          <w:b/>
          <w:sz w:val="24"/>
          <w:szCs w:val="24"/>
        </w:rPr>
        <w:t xml:space="preserve">общего образования </w:t>
      </w:r>
      <w:proofErr w:type="gramStart"/>
      <w:r>
        <w:rPr>
          <w:b/>
          <w:sz w:val="24"/>
          <w:szCs w:val="24"/>
        </w:rPr>
        <w:t>обучающихся</w:t>
      </w:r>
      <w:proofErr w:type="gramEnd"/>
      <w:r>
        <w:rPr>
          <w:b/>
          <w:sz w:val="24"/>
          <w:szCs w:val="24"/>
        </w:rPr>
        <w:t xml:space="preserve"> с  </w:t>
      </w:r>
    </w:p>
    <w:p w:rsidR="00143477" w:rsidRDefault="00143477" w:rsidP="00143477">
      <w:pPr>
        <w:pStyle w:val="a4"/>
        <w:ind w:left="5245"/>
        <w:jc w:val="both"/>
        <w:rPr>
          <w:b/>
          <w:sz w:val="24"/>
          <w:szCs w:val="24"/>
        </w:rPr>
      </w:pPr>
      <w:r>
        <w:rPr>
          <w:b/>
          <w:sz w:val="24"/>
          <w:szCs w:val="24"/>
        </w:rPr>
        <w:t>умственной отсталостью (интеллектуальными нарушениями) МОУ «</w:t>
      </w:r>
      <w:proofErr w:type="spellStart"/>
      <w:r>
        <w:rPr>
          <w:b/>
          <w:sz w:val="24"/>
          <w:szCs w:val="24"/>
        </w:rPr>
        <w:t>Рудновская</w:t>
      </w:r>
      <w:proofErr w:type="spellEnd"/>
      <w:r>
        <w:rPr>
          <w:b/>
          <w:sz w:val="24"/>
          <w:szCs w:val="24"/>
        </w:rPr>
        <w:t xml:space="preserve"> ООШ»</w:t>
      </w:r>
    </w:p>
    <w:p w:rsidR="00143477" w:rsidRDefault="00143477" w:rsidP="00143477">
      <w:pPr>
        <w:pStyle w:val="a4"/>
        <w:ind w:left="5954"/>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Default="00143477" w:rsidP="00143477">
      <w:pPr>
        <w:pStyle w:val="a4"/>
        <w:ind w:firstLine="567"/>
        <w:jc w:val="both"/>
        <w:rPr>
          <w:b/>
          <w:sz w:val="24"/>
          <w:szCs w:val="24"/>
        </w:rPr>
      </w:pPr>
    </w:p>
    <w:p w:rsidR="00143477" w:rsidRPr="00744E0F" w:rsidRDefault="00143477" w:rsidP="00143477">
      <w:pPr>
        <w:pStyle w:val="a4"/>
        <w:ind w:firstLine="567"/>
        <w:jc w:val="center"/>
        <w:rPr>
          <w:b/>
          <w:sz w:val="28"/>
          <w:szCs w:val="28"/>
        </w:rPr>
      </w:pPr>
      <w:r w:rsidRPr="00744E0F">
        <w:rPr>
          <w:b/>
          <w:sz w:val="28"/>
          <w:szCs w:val="28"/>
        </w:rPr>
        <w:t>Рабочая программа</w:t>
      </w:r>
    </w:p>
    <w:p w:rsidR="00143477" w:rsidRPr="00744E0F" w:rsidRDefault="00143477" w:rsidP="00143477">
      <w:pPr>
        <w:pStyle w:val="a4"/>
        <w:ind w:firstLine="567"/>
        <w:jc w:val="center"/>
        <w:rPr>
          <w:b/>
          <w:sz w:val="28"/>
          <w:szCs w:val="28"/>
        </w:rPr>
      </w:pPr>
      <w:r w:rsidRPr="00744E0F">
        <w:rPr>
          <w:b/>
          <w:sz w:val="28"/>
          <w:szCs w:val="28"/>
        </w:rPr>
        <w:t>учебного предмета «Обществознание»</w:t>
      </w:r>
    </w:p>
    <w:p w:rsidR="00143477" w:rsidRDefault="00143477" w:rsidP="00143477">
      <w:pPr>
        <w:pStyle w:val="a4"/>
        <w:ind w:firstLine="567"/>
        <w:jc w:val="center"/>
        <w:rPr>
          <w:b/>
          <w:sz w:val="24"/>
          <w:szCs w:val="24"/>
        </w:rPr>
      </w:pPr>
    </w:p>
    <w:p w:rsidR="00143477" w:rsidRDefault="00143477" w:rsidP="00143477">
      <w:pPr>
        <w:pStyle w:val="a4"/>
        <w:ind w:firstLine="567"/>
        <w:jc w:val="center"/>
        <w:rPr>
          <w:b/>
          <w:sz w:val="24"/>
          <w:szCs w:val="24"/>
        </w:rPr>
      </w:pPr>
    </w:p>
    <w:p w:rsidR="00143477" w:rsidRDefault="00143477" w:rsidP="00143477">
      <w:pPr>
        <w:pStyle w:val="a4"/>
        <w:ind w:firstLine="567"/>
        <w:jc w:val="center"/>
        <w:rPr>
          <w:b/>
          <w:sz w:val="24"/>
          <w:szCs w:val="24"/>
        </w:rPr>
      </w:pPr>
    </w:p>
    <w:p w:rsidR="00143477" w:rsidRDefault="00143477" w:rsidP="00143477">
      <w:pPr>
        <w:pStyle w:val="a4"/>
        <w:ind w:firstLine="567"/>
        <w:jc w:val="center"/>
        <w:rPr>
          <w:b/>
          <w:sz w:val="24"/>
          <w:szCs w:val="24"/>
        </w:rPr>
      </w:pPr>
    </w:p>
    <w:p w:rsidR="00143477" w:rsidRDefault="00143477" w:rsidP="00143477">
      <w:pPr>
        <w:pStyle w:val="a4"/>
        <w:ind w:firstLine="567"/>
        <w:jc w:val="center"/>
        <w:rPr>
          <w:b/>
          <w:sz w:val="24"/>
          <w:szCs w:val="24"/>
        </w:rPr>
      </w:pPr>
    </w:p>
    <w:p w:rsidR="00143477" w:rsidRDefault="00143477" w:rsidP="00143477">
      <w:pPr>
        <w:pStyle w:val="a4"/>
        <w:ind w:firstLine="567"/>
        <w:jc w:val="center"/>
        <w:rPr>
          <w:b/>
          <w:sz w:val="24"/>
          <w:szCs w:val="24"/>
        </w:rPr>
      </w:pPr>
    </w:p>
    <w:p w:rsidR="00143477" w:rsidRDefault="00143477" w:rsidP="00143477">
      <w:pPr>
        <w:pStyle w:val="a4"/>
        <w:ind w:firstLine="567"/>
        <w:jc w:val="center"/>
        <w:rPr>
          <w:b/>
          <w:sz w:val="24"/>
          <w:szCs w:val="24"/>
        </w:rPr>
      </w:pPr>
    </w:p>
    <w:p w:rsidR="00143477" w:rsidRDefault="00143477" w:rsidP="00143477">
      <w:pPr>
        <w:pStyle w:val="a4"/>
        <w:ind w:firstLine="567"/>
        <w:jc w:val="center"/>
        <w:rPr>
          <w:b/>
          <w:sz w:val="24"/>
          <w:szCs w:val="24"/>
        </w:rPr>
      </w:pPr>
    </w:p>
    <w:p w:rsidR="00A01861" w:rsidRDefault="00A01861" w:rsidP="00143477">
      <w:pPr>
        <w:pStyle w:val="a4"/>
        <w:ind w:firstLine="567"/>
        <w:jc w:val="center"/>
        <w:rPr>
          <w:b/>
          <w:sz w:val="24"/>
          <w:szCs w:val="24"/>
        </w:rPr>
      </w:pPr>
    </w:p>
    <w:p w:rsidR="00A01861" w:rsidRDefault="00A01861" w:rsidP="00143477">
      <w:pPr>
        <w:pStyle w:val="a4"/>
        <w:ind w:firstLine="567"/>
        <w:jc w:val="center"/>
        <w:rPr>
          <w:b/>
          <w:sz w:val="24"/>
          <w:szCs w:val="24"/>
        </w:rPr>
      </w:pPr>
    </w:p>
    <w:p w:rsidR="00143477" w:rsidRDefault="00143477" w:rsidP="00143477">
      <w:pPr>
        <w:pStyle w:val="a4"/>
        <w:ind w:firstLine="567"/>
        <w:jc w:val="center"/>
        <w:rPr>
          <w:b/>
          <w:sz w:val="24"/>
          <w:szCs w:val="24"/>
        </w:rPr>
      </w:pPr>
      <w:r>
        <w:rPr>
          <w:b/>
          <w:sz w:val="24"/>
          <w:szCs w:val="24"/>
        </w:rPr>
        <w:t>с</w:t>
      </w:r>
      <w:proofErr w:type="gramStart"/>
      <w:r>
        <w:rPr>
          <w:b/>
          <w:sz w:val="24"/>
          <w:szCs w:val="24"/>
        </w:rPr>
        <w:t>.Р</w:t>
      </w:r>
      <w:proofErr w:type="gramEnd"/>
      <w:r>
        <w:rPr>
          <w:b/>
          <w:sz w:val="24"/>
          <w:szCs w:val="24"/>
        </w:rPr>
        <w:t>удное</w:t>
      </w:r>
    </w:p>
    <w:p w:rsidR="00A01861" w:rsidRPr="00E70E98" w:rsidRDefault="00A01861" w:rsidP="00A01861">
      <w:pPr>
        <w:shd w:val="clear" w:color="auto" w:fill="FFFFFF"/>
        <w:jc w:val="both"/>
        <w:rPr>
          <w:b/>
          <w:sz w:val="28"/>
          <w:szCs w:val="28"/>
        </w:rPr>
      </w:pPr>
    </w:p>
    <w:p w:rsidR="00A01861" w:rsidRPr="00E70E98" w:rsidRDefault="00CC037C" w:rsidP="00A01861">
      <w:pPr>
        <w:shd w:val="clear" w:color="auto" w:fill="FFFFFF"/>
        <w:jc w:val="both"/>
        <w:rPr>
          <w:b/>
          <w:sz w:val="28"/>
          <w:szCs w:val="28"/>
        </w:rPr>
      </w:pPr>
      <w:r>
        <w:rPr>
          <w:b/>
          <w:sz w:val="28"/>
          <w:szCs w:val="28"/>
        </w:rPr>
        <w:t>Планируемые р</w:t>
      </w:r>
      <w:r w:rsidR="00A01861" w:rsidRPr="00E70E98">
        <w:rPr>
          <w:b/>
          <w:sz w:val="28"/>
          <w:szCs w:val="28"/>
        </w:rPr>
        <w:t>езультаты обучения.</w:t>
      </w:r>
    </w:p>
    <w:p w:rsidR="00A01861" w:rsidRPr="00E70E98" w:rsidRDefault="00A01861" w:rsidP="00A01861">
      <w:pPr>
        <w:shd w:val="clear" w:color="auto" w:fill="FFFFFF"/>
        <w:jc w:val="both"/>
        <w:rPr>
          <w:b/>
          <w:sz w:val="28"/>
          <w:szCs w:val="28"/>
        </w:rPr>
      </w:pPr>
      <w:r w:rsidRPr="00E70E98">
        <w:rPr>
          <w:b/>
          <w:sz w:val="28"/>
          <w:szCs w:val="28"/>
        </w:rPr>
        <w:t>Личностные результаты:</w:t>
      </w:r>
    </w:p>
    <w:p w:rsidR="00A01861" w:rsidRPr="00E70E98" w:rsidRDefault="00A01861" w:rsidP="00A01861">
      <w:pPr>
        <w:shd w:val="clear" w:color="auto" w:fill="FFFFFF"/>
        <w:jc w:val="both"/>
        <w:rPr>
          <w:sz w:val="28"/>
          <w:szCs w:val="28"/>
        </w:rPr>
      </w:pPr>
      <w:r w:rsidRPr="00E70E98">
        <w:rPr>
          <w:b/>
          <w:sz w:val="28"/>
          <w:szCs w:val="28"/>
        </w:rPr>
        <w:t xml:space="preserve">- </w:t>
      </w:r>
      <w:proofErr w:type="spellStart"/>
      <w:r w:rsidRPr="00E70E98">
        <w:rPr>
          <w:sz w:val="28"/>
          <w:szCs w:val="28"/>
        </w:rPr>
        <w:t>мотивированность</w:t>
      </w:r>
      <w:proofErr w:type="spellEnd"/>
      <w:r w:rsidR="00CC037C">
        <w:rPr>
          <w:sz w:val="28"/>
          <w:szCs w:val="28"/>
        </w:rPr>
        <w:t xml:space="preserve"> </w:t>
      </w:r>
      <w:r w:rsidRPr="00E70E98">
        <w:rPr>
          <w:sz w:val="28"/>
          <w:szCs w:val="28"/>
        </w:rPr>
        <w:t>и</w:t>
      </w:r>
      <w:r w:rsidR="00CC037C">
        <w:rPr>
          <w:sz w:val="28"/>
          <w:szCs w:val="28"/>
        </w:rPr>
        <w:t xml:space="preserve"> </w:t>
      </w:r>
      <w:r w:rsidRPr="00E70E98">
        <w:rPr>
          <w:sz w:val="28"/>
          <w:szCs w:val="28"/>
        </w:rPr>
        <w:t>направленность на активное и созидательное участие в будущем в общественной и государственной жизни;</w:t>
      </w:r>
    </w:p>
    <w:p w:rsidR="00A01861" w:rsidRPr="00E70E98" w:rsidRDefault="00A01861" w:rsidP="00A01861">
      <w:pPr>
        <w:shd w:val="clear" w:color="auto" w:fill="FFFFFF"/>
        <w:jc w:val="both"/>
        <w:rPr>
          <w:sz w:val="28"/>
          <w:szCs w:val="28"/>
        </w:rPr>
      </w:pPr>
      <w:r w:rsidRPr="00E70E98">
        <w:rPr>
          <w:sz w:val="28"/>
          <w:szCs w:val="28"/>
        </w:rPr>
        <w:t>- заинтересованность не только в личном успехе, но и в развитии различных сторон жизни общества, в благополучии и процветании своей страны;</w:t>
      </w:r>
    </w:p>
    <w:p w:rsidR="00A01861" w:rsidRPr="00E70E98" w:rsidRDefault="00A01861" w:rsidP="00A01861">
      <w:pPr>
        <w:shd w:val="clear" w:color="auto" w:fill="FFFFFF"/>
        <w:jc w:val="both"/>
        <w:rPr>
          <w:sz w:val="28"/>
          <w:szCs w:val="28"/>
        </w:rPr>
      </w:pPr>
      <w:r w:rsidRPr="00E70E98">
        <w:rPr>
          <w:sz w:val="28"/>
          <w:szCs w:val="28"/>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A01861" w:rsidRPr="00E70E98" w:rsidRDefault="00A01861" w:rsidP="00A01861">
      <w:pPr>
        <w:shd w:val="clear" w:color="auto" w:fill="FFFFFF"/>
        <w:jc w:val="both"/>
        <w:rPr>
          <w:b/>
          <w:sz w:val="28"/>
          <w:szCs w:val="28"/>
        </w:rPr>
      </w:pPr>
      <w:proofErr w:type="spellStart"/>
      <w:r w:rsidRPr="00E70E98">
        <w:rPr>
          <w:b/>
          <w:sz w:val="28"/>
          <w:szCs w:val="28"/>
        </w:rPr>
        <w:t>Метапредметные</w:t>
      </w:r>
      <w:proofErr w:type="spellEnd"/>
      <w:r w:rsidRPr="00E70E98">
        <w:rPr>
          <w:b/>
          <w:sz w:val="28"/>
          <w:szCs w:val="28"/>
        </w:rPr>
        <w:t xml:space="preserve"> результаты: </w:t>
      </w:r>
    </w:p>
    <w:p w:rsidR="00A01861" w:rsidRPr="00E70E98" w:rsidRDefault="00A01861" w:rsidP="00A01861">
      <w:pPr>
        <w:shd w:val="clear" w:color="auto" w:fill="FFFFFF"/>
        <w:jc w:val="both"/>
        <w:rPr>
          <w:sz w:val="28"/>
          <w:szCs w:val="28"/>
        </w:rPr>
      </w:pPr>
      <w:r w:rsidRPr="00E70E98">
        <w:rPr>
          <w:sz w:val="28"/>
          <w:szCs w:val="28"/>
        </w:rPr>
        <w:t>- умение сознательно организовывать свою познавательную деятельность;</w:t>
      </w:r>
    </w:p>
    <w:p w:rsidR="00A01861" w:rsidRPr="00E70E98" w:rsidRDefault="00A01861" w:rsidP="00A01861">
      <w:pPr>
        <w:shd w:val="clear" w:color="auto" w:fill="FFFFFF"/>
        <w:jc w:val="both"/>
        <w:rPr>
          <w:sz w:val="28"/>
          <w:szCs w:val="28"/>
        </w:rPr>
      </w:pPr>
      <w:r w:rsidRPr="00E70E98">
        <w:rPr>
          <w:sz w:val="28"/>
          <w:szCs w:val="28"/>
        </w:rPr>
        <w:t>-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A01861" w:rsidRPr="00E70E98" w:rsidRDefault="00A01861" w:rsidP="00A01861">
      <w:pPr>
        <w:shd w:val="clear" w:color="auto" w:fill="FFFFFF"/>
        <w:jc w:val="both"/>
        <w:rPr>
          <w:sz w:val="28"/>
          <w:szCs w:val="28"/>
        </w:rPr>
      </w:pPr>
      <w:r w:rsidRPr="00E70E98">
        <w:rPr>
          <w:sz w:val="28"/>
          <w:szCs w:val="28"/>
        </w:rPr>
        <w:t>-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w:t>
      </w:r>
    </w:p>
    <w:p w:rsidR="00A01861" w:rsidRPr="00E70E98" w:rsidRDefault="00A01861" w:rsidP="00A01861">
      <w:pPr>
        <w:shd w:val="clear" w:color="auto" w:fill="FFFFFF"/>
        <w:jc w:val="both"/>
        <w:rPr>
          <w:sz w:val="28"/>
          <w:szCs w:val="28"/>
        </w:rPr>
      </w:pPr>
      <w:r w:rsidRPr="00E70E98">
        <w:rPr>
          <w:sz w:val="28"/>
          <w:szCs w:val="28"/>
        </w:rPr>
        <w:t>- овладение различными видами публичных выступлений и следование этическим нормам и правилам ведения диалога;</w:t>
      </w:r>
    </w:p>
    <w:p w:rsidR="00A01861" w:rsidRPr="00E70E98" w:rsidRDefault="00A01861" w:rsidP="00A01861">
      <w:pPr>
        <w:shd w:val="clear" w:color="auto" w:fill="FFFFFF"/>
        <w:jc w:val="both"/>
        <w:rPr>
          <w:sz w:val="28"/>
          <w:szCs w:val="28"/>
        </w:rPr>
      </w:pPr>
      <w:r w:rsidRPr="00E70E98">
        <w:rPr>
          <w:sz w:val="28"/>
          <w:szCs w:val="28"/>
        </w:rPr>
        <w:t>- 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A01861" w:rsidRPr="00E70E98" w:rsidRDefault="00A01861" w:rsidP="00A01861">
      <w:pPr>
        <w:rPr>
          <w:rFonts w:eastAsia="Calibri"/>
          <w:b/>
          <w:iCs/>
          <w:sz w:val="28"/>
          <w:szCs w:val="28"/>
          <w:u w:val="single"/>
        </w:rPr>
      </w:pPr>
    </w:p>
    <w:p w:rsidR="00A01861" w:rsidRPr="00E70E98" w:rsidRDefault="00A01861" w:rsidP="00A01861">
      <w:pPr>
        <w:pStyle w:val="a5"/>
        <w:ind w:left="0"/>
        <w:jc w:val="center"/>
        <w:rPr>
          <w:b/>
          <w:sz w:val="28"/>
          <w:szCs w:val="28"/>
        </w:rPr>
      </w:pPr>
    </w:p>
    <w:p w:rsidR="00A01861" w:rsidRPr="00407857" w:rsidRDefault="00A01861" w:rsidP="00A01861">
      <w:pPr>
        <w:jc w:val="both"/>
        <w:rPr>
          <w:sz w:val="28"/>
          <w:szCs w:val="28"/>
        </w:rPr>
      </w:pPr>
    </w:p>
    <w:p w:rsidR="00A01861" w:rsidRPr="00E22C8E" w:rsidRDefault="00A01861" w:rsidP="00A01861">
      <w:pPr>
        <w:jc w:val="center"/>
        <w:rPr>
          <w:b/>
          <w:sz w:val="28"/>
          <w:szCs w:val="28"/>
        </w:rPr>
      </w:pPr>
      <w:r w:rsidRPr="00E22C8E">
        <w:rPr>
          <w:b/>
          <w:sz w:val="28"/>
          <w:szCs w:val="28"/>
        </w:rPr>
        <w:t xml:space="preserve">Содержание  учебного  предмета </w:t>
      </w:r>
    </w:p>
    <w:p w:rsidR="00A01861" w:rsidRPr="00E22C8E" w:rsidRDefault="00A01861" w:rsidP="00A01861">
      <w:pPr>
        <w:pStyle w:val="a4"/>
        <w:ind w:firstLine="567"/>
        <w:jc w:val="center"/>
        <w:rPr>
          <w:b/>
          <w:sz w:val="28"/>
          <w:szCs w:val="28"/>
        </w:rPr>
      </w:pPr>
    </w:p>
    <w:p w:rsidR="00A01861" w:rsidRPr="00E22C8E" w:rsidRDefault="00A01861" w:rsidP="00A01861">
      <w:pPr>
        <w:pStyle w:val="a4"/>
        <w:ind w:firstLine="567"/>
        <w:jc w:val="both"/>
        <w:rPr>
          <w:color w:val="333333"/>
          <w:sz w:val="28"/>
          <w:szCs w:val="28"/>
        </w:rPr>
      </w:pPr>
      <w:r w:rsidRPr="00E22C8E">
        <w:rPr>
          <w:sz w:val="28"/>
          <w:szCs w:val="28"/>
        </w:rPr>
        <w:t xml:space="preserve">В программу включены следующие разделы: </w:t>
      </w:r>
      <w:r>
        <w:rPr>
          <w:sz w:val="28"/>
          <w:szCs w:val="28"/>
        </w:rPr>
        <w:t>Введение; Государство, право, мораль; Конституция Российской Федерации.</w:t>
      </w:r>
    </w:p>
    <w:p w:rsidR="00A01861" w:rsidRDefault="00A01861" w:rsidP="00A01861">
      <w:pPr>
        <w:pStyle w:val="c3"/>
        <w:spacing w:before="0" w:beforeAutospacing="0" w:after="0" w:afterAutospacing="0"/>
        <w:jc w:val="both"/>
        <w:rPr>
          <w:rStyle w:val="c22"/>
          <w:color w:val="000000"/>
          <w:sz w:val="28"/>
          <w:szCs w:val="28"/>
        </w:rPr>
      </w:pPr>
      <w:r>
        <w:rPr>
          <w:rStyle w:val="c22"/>
          <w:color w:val="000000"/>
          <w:sz w:val="28"/>
          <w:szCs w:val="28"/>
        </w:rPr>
        <w:lastRenderedPageBreak/>
        <w:t>Содержание.</w:t>
      </w:r>
    </w:p>
    <w:p w:rsidR="00A01861" w:rsidRDefault="00A01861" w:rsidP="00A01861">
      <w:pPr>
        <w:pStyle w:val="c3"/>
        <w:spacing w:before="0" w:beforeAutospacing="0" w:after="0" w:afterAutospacing="0"/>
        <w:jc w:val="both"/>
        <w:rPr>
          <w:rStyle w:val="c22"/>
          <w:b/>
          <w:color w:val="000000"/>
          <w:sz w:val="28"/>
          <w:szCs w:val="28"/>
        </w:rPr>
      </w:pPr>
      <w:r w:rsidRPr="000D44F4">
        <w:rPr>
          <w:rStyle w:val="c22"/>
          <w:b/>
          <w:color w:val="000000"/>
          <w:sz w:val="28"/>
          <w:szCs w:val="28"/>
        </w:rPr>
        <w:t>Введение</w:t>
      </w:r>
    </w:p>
    <w:p w:rsidR="00A01861" w:rsidRDefault="00A01861" w:rsidP="00A01861">
      <w:pPr>
        <w:pStyle w:val="c3"/>
        <w:spacing w:before="0" w:beforeAutospacing="0" w:after="0" w:afterAutospacing="0"/>
        <w:jc w:val="both"/>
        <w:rPr>
          <w:rStyle w:val="c22"/>
          <w:color w:val="000000"/>
          <w:sz w:val="28"/>
          <w:szCs w:val="28"/>
        </w:rPr>
      </w:pPr>
      <w:r w:rsidRPr="000D44F4">
        <w:rPr>
          <w:rStyle w:val="c22"/>
          <w:color w:val="000000"/>
          <w:sz w:val="28"/>
          <w:szCs w:val="28"/>
        </w:rPr>
        <w:t>Кто такой гражданин? Страна, в которой мы живём, зависит от нашей гражданской позиции.</w:t>
      </w:r>
    </w:p>
    <w:p w:rsidR="00A01861" w:rsidRDefault="00A01861" w:rsidP="00A01861">
      <w:pPr>
        <w:pStyle w:val="c3"/>
        <w:spacing w:before="0" w:beforeAutospacing="0" w:after="0" w:afterAutospacing="0"/>
        <w:jc w:val="both"/>
        <w:rPr>
          <w:rStyle w:val="c22"/>
          <w:b/>
          <w:color w:val="000000"/>
          <w:sz w:val="28"/>
          <w:szCs w:val="28"/>
        </w:rPr>
      </w:pPr>
      <w:r w:rsidRPr="000D44F4">
        <w:rPr>
          <w:rStyle w:val="c22"/>
          <w:b/>
          <w:color w:val="000000"/>
          <w:sz w:val="28"/>
          <w:szCs w:val="28"/>
        </w:rPr>
        <w:t>Раздел 1. Государство, право, морал</w:t>
      </w:r>
      <w:r>
        <w:rPr>
          <w:rStyle w:val="c22"/>
          <w:b/>
          <w:color w:val="000000"/>
          <w:sz w:val="28"/>
          <w:szCs w:val="28"/>
        </w:rPr>
        <w:t>ь.</w:t>
      </w:r>
    </w:p>
    <w:p w:rsidR="00A01861" w:rsidRDefault="00A01861" w:rsidP="00A01861">
      <w:pPr>
        <w:pStyle w:val="c3"/>
        <w:spacing w:before="0" w:beforeAutospacing="0" w:after="0" w:afterAutospacing="0"/>
        <w:jc w:val="both"/>
        <w:rPr>
          <w:rStyle w:val="c22"/>
          <w:color w:val="000000"/>
          <w:sz w:val="28"/>
          <w:szCs w:val="28"/>
        </w:rPr>
      </w:pPr>
      <w:r>
        <w:rPr>
          <w:rStyle w:val="c22"/>
          <w:color w:val="000000"/>
          <w:sz w:val="28"/>
          <w:szCs w:val="28"/>
        </w:rPr>
        <w:t>Что такое государство? Основные принципы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A01861" w:rsidRDefault="00A01861" w:rsidP="00A01861">
      <w:pPr>
        <w:pStyle w:val="c3"/>
        <w:spacing w:before="0" w:beforeAutospacing="0" w:after="0" w:afterAutospacing="0"/>
        <w:jc w:val="both"/>
        <w:rPr>
          <w:rStyle w:val="c22"/>
          <w:color w:val="000000"/>
          <w:sz w:val="28"/>
          <w:szCs w:val="28"/>
        </w:rPr>
      </w:pPr>
      <w:r>
        <w:rPr>
          <w:rStyle w:val="c22"/>
          <w:color w:val="000000"/>
          <w:sz w:val="28"/>
          <w:szCs w:val="28"/>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A01861" w:rsidRPr="001341F7" w:rsidRDefault="00A01861" w:rsidP="00A01861">
      <w:pPr>
        <w:pStyle w:val="c3"/>
        <w:spacing w:before="0" w:beforeAutospacing="0" w:after="0" w:afterAutospacing="0"/>
        <w:jc w:val="both"/>
        <w:rPr>
          <w:rStyle w:val="c22"/>
          <w:color w:val="000000"/>
          <w:sz w:val="28"/>
          <w:szCs w:val="28"/>
        </w:rPr>
      </w:pPr>
      <w:r>
        <w:rPr>
          <w:rStyle w:val="c22"/>
          <w:color w:val="000000"/>
          <w:sz w:val="28"/>
          <w:szCs w:val="28"/>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A01861" w:rsidRPr="0052289E" w:rsidRDefault="00A01861" w:rsidP="00A01861">
      <w:pPr>
        <w:pStyle w:val="a4"/>
        <w:jc w:val="both"/>
        <w:rPr>
          <w:b/>
          <w:color w:val="333333"/>
          <w:sz w:val="28"/>
          <w:szCs w:val="28"/>
        </w:rPr>
      </w:pPr>
      <w:r w:rsidRPr="0052289E">
        <w:rPr>
          <w:b/>
          <w:sz w:val="28"/>
          <w:szCs w:val="28"/>
        </w:rPr>
        <w:t>Раздел 2. Конституция Российской Федерации.</w:t>
      </w:r>
    </w:p>
    <w:p w:rsidR="00A01861" w:rsidRDefault="00A01861" w:rsidP="00A01861">
      <w:pPr>
        <w:spacing w:line="276" w:lineRule="auto"/>
        <w:rPr>
          <w:sz w:val="28"/>
          <w:szCs w:val="28"/>
        </w:rPr>
      </w:pPr>
      <w:r w:rsidRPr="00863758">
        <w:rPr>
          <w:sz w:val="28"/>
          <w:szCs w:val="28"/>
        </w:rPr>
        <w:t>Конституция</w:t>
      </w:r>
      <w:r>
        <w:rPr>
          <w:sz w:val="28"/>
          <w:szCs w:val="28"/>
        </w:rPr>
        <w:t xml:space="preserve">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A01861" w:rsidRDefault="00A01861" w:rsidP="00A01861">
      <w:pPr>
        <w:spacing w:line="276" w:lineRule="auto"/>
        <w:rPr>
          <w:sz w:val="28"/>
          <w:szCs w:val="28"/>
        </w:rPr>
      </w:pPr>
      <w:r>
        <w:rPr>
          <w:sz w:val="28"/>
          <w:szCs w:val="28"/>
        </w:rPr>
        <w:t xml:space="preserve">Повторение </w:t>
      </w:r>
    </w:p>
    <w:p w:rsidR="008649CE" w:rsidRDefault="008649CE" w:rsidP="00A01861">
      <w:pPr>
        <w:spacing w:line="276" w:lineRule="auto"/>
        <w:rPr>
          <w:sz w:val="28"/>
          <w:szCs w:val="28"/>
        </w:rPr>
      </w:pPr>
    </w:p>
    <w:p w:rsidR="008649CE" w:rsidRPr="008649CE" w:rsidRDefault="008649CE" w:rsidP="008649CE">
      <w:pPr>
        <w:pStyle w:val="aa"/>
        <w:rPr>
          <w:color w:val="000000"/>
          <w:sz w:val="28"/>
          <w:szCs w:val="28"/>
        </w:rPr>
      </w:pPr>
      <w:r w:rsidRPr="008649CE">
        <w:rPr>
          <w:color w:val="000000"/>
          <w:sz w:val="28"/>
          <w:szCs w:val="28"/>
        </w:rPr>
        <w:t>Содержание 9 класс</w:t>
      </w:r>
    </w:p>
    <w:p w:rsidR="008649CE" w:rsidRPr="008649CE" w:rsidRDefault="008649CE" w:rsidP="008649CE">
      <w:pPr>
        <w:pStyle w:val="aa"/>
        <w:rPr>
          <w:color w:val="000000"/>
          <w:sz w:val="28"/>
          <w:szCs w:val="28"/>
        </w:rPr>
      </w:pPr>
      <w:r w:rsidRPr="008649CE">
        <w:rPr>
          <w:b/>
          <w:bCs/>
          <w:color w:val="000000"/>
          <w:sz w:val="28"/>
          <w:szCs w:val="28"/>
        </w:rPr>
        <w:t>Права и обязанности гражданина России.</w:t>
      </w:r>
    </w:p>
    <w:p w:rsidR="008649CE" w:rsidRPr="008649CE" w:rsidRDefault="008649CE" w:rsidP="008649CE">
      <w:pPr>
        <w:pStyle w:val="aa"/>
        <w:rPr>
          <w:color w:val="000000"/>
          <w:sz w:val="28"/>
          <w:szCs w:val="28"/>
        </w:rPr>
      </w:pPr>
      <w:r w:rsidRPr="008649CE">
        <w:rPr>
          <w:color w:val="000000"/>
          <w:sz w:val="28"/>
          <w:szCs w:val="28"/>
        </w:rPr>
        <w:t>Ответственность государств перед гражданами. Конституционные обязанности граждан.</w:t>
      </w:r>
    </w:p>
    <w:p w:rsidR="008649CE" w:rsidRPr="008649CE" w:rsidRDefault="008649CE" w:rsidP="008649CE">
      <w:pPr>
        <w:pStyle w:val="aa"/>
        <w:rPr>
          <w:color w:val="000000"/>
          <w:sz w:val="28"/>
          <w:szCs w:val="28"/>
        </w:rPr>
      </w:pPr>
      <w:r w:rsidRPr="008649CE">
        <w:rPr>
          <w:color w:val="000000"/>
          <w:sz w:val="28"/>
          <w:szCs w:val="28"/>
        </w:rPr>
        <w:t>Основные Конституционные права человека РФ: экономические, гражданские, политические, культурные.</w:t>
      </w:r>
    </w:p>
    <w:p w:rsidR="008649CE" w:rsidRPr="008649CE" w:rsidRDefault="008649CE" w:rsidP="008649CE">
      <w:pPr>
        <w:pStyle w:val="aa"/>
        <w:rPr>
          <w:color w:val="000000"/>
          <w:sz w:val="28"/>
          <w:szCs w:val="28"/>
        </w:rPr>
      </w:pPr>
      <w:r w:rsidRPr="008649CE">
        <w:rPr>
          <w:color w:val="000000"/>
          <w:sz w:val="28"/>
          <w:szCs w:val="28"/>
        </w:rPr>
        <w:lastRenderedPageBreak/>
        <w:t>Основы трудового права.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8649CE" w:rsidRPr="008649CE" w:rsidRDefault="008649CE" w:rsidP="008649CE">
      <w:pPr>
        <w:pStyle w:val="aa"/>
        <w:rPr>
          <w:color w:val="000000"/>
          <w:sz w:val="28"/>
          <w:szCs w:val="28"/>
        </w:rPr>
      </w:pPr>
      <w:r w:rsidRPr="008649CE">
        <w:rPr>
          <w:color w:val="000000"/>
          <w:sz w:val="28"/>
          <w:szCs w:val="28"/>
        </w:rPr>
        <w:t>Собственность и имущественные отношения. Что значит быть собственником? Имущественные права и ответственность несовершеннолетних.</w:t>
      </w:r>
    </w:p>
    <w:p w:rsidR="008649CE" w:rsidRPr="008649CE" w:rsidRDefault="008649CE" w:rsidP="008649CE">
      <w:pPr>
        <w:pStyle w:val="aa"/>
        <w:rPr>
          <w:color w:val="000000"/>
          <w:sz w:val="28"/>
          <w:szCs w:val="28"/>
        </w:rPr>
      </w:pPr>
      <w:r w:rsidRPr="008649CE">
        <w:rPr>
          <w:color w:val="000000"/>
          <w:sz w:val="28"/>
          <w:szCs w:val="28"/>
        </w:rPr>
        <w:t>Основы семейного права. Роль семьи в жизни человека и общества. Права ребёнка. Социальные права человека. Жилищные права. Политические права и свободы. Право человека на духовную свободу. Право на свободу убеждений. Право на образование. Самообразования. Система образования в Российской Федерации.</w:t>
      </w:r>
    </w:p>
    <w:p w:rsidR="008649CE" w:rsidRPr="008649CE" w:rsidRDefault="008649CE" w:rsidP="008649CE">
      <w:pPr>
        <w:pStyle w:val="aa"/>
        <w:rPr>
          <w:color w:val="000000"/>
          <w:sz w:val="28"/>
          <w:szCs w:val="28"/>
        </w:rPr>
      </w:pPr>
    </w:p>
    <w:p w:rsidR="008649CE" w:rsidRPr="008649CE" w:rsidRDefault="008649CE" w:rsidP="008649CE">
      <w:pPr>
        <w:pStyle w:val="aa"/>
        <w:rPr>
          <w:color w:val="000000"/>
          <w:sz w:val="28"/>
          <w:szCs w:val="28"/>
        </w:rPr>
      </w:pPr>
      <w:r w:rsidRPr="008649CE">
        <w:rPr>
          <w:b/>
          <w:bCs/>
          <w:color w:val="000000"/>
          <w:sz w:val="28"/>
          <w:szCs w:val="28"/>
        </w:rPr>
        <w:t>Основы уголовного права.</w:t>
      </w:r>
    </w:p>
    <w:p w:rsidR="008649CE" w:rsidRPr="008649CE" w:rsidRDefault="008649CE" w:rsidP="008649CE">
      <w:pPr>
        <w:pStyle w:val="aa"/>
        <w:rPr>
          <w:color w:val="000000"/>
          <w:sz w:val="28"/>
          <w:szCs w:val="28"/>
        </w:rPr>
      </w:pPr>
      <w:r w:rsidRPr="008649CE">
        <w:rPr>
          <w:color w:val="000000"/>
          <w:sz w:val="28"/>
          <w:szCs w:val="28"/>
        </w:rPr>
        <w:t>Понятие уголовного права. Преступления - наиболее опасные преступления. Ответственность за соучастие и участие в преступлении. Понятия подстрекатель, наводчик, участник, исполнитель и пособник. Наказания, его цели. Уголовная ответственность. Правоохранительные органы в стране. Суд, его назначение. Правосудие. Прокуратура. Конституционный строй. Органы внутренних дел, их роль в обеспечении защиты граждан, охрана правопорядка.</w:t>
      </w:r>
    </w:p>
    <w:p w:rsidR="008649CE" w:rsidRPr="00863758" w:rsidRDefault="008649CE" w:rsidP="00A01861">
      <w:pPr>
        <w:spacing w:line="276" w:lineRule="auto"/>
        <w:rPr>
          <w:sz w:val="28"/>
          <w:szCs w:val="28"/>
        </w:rPr>
      </w:pPr>
    </w:p>
    <w:p w:rsidR="00A01861" w:rsidRDefault="00A01861" w:rsidP="00A01861">
      <w:pPr>
        <w:tabs>
          <w:tab w:val="left" w:pos="4638"/>
        </w:tabs>
        <w:spacing w:line="276" w:lineRule="auto"/>
        <w:jc w:val="center"/>
        <w:rPr>
          <w:b/>
          <w:bCs/>
          <w:sz w:val="28"/>
          <w:szCs w:val="28"/>
        </w:rPr>
      </w:pPr>
      <w:r w:rsidRPr="00E22C8E">
        <w:rPr>
          <w:b/>
          <w:bCs/>
          <w:sz w:val="28"/>
          <w:szCs w:val="28"/>
        </w:rPr>
        <w:t>Тематическое планирование по обществознанию</w:t>
      </w:r>
    </w:p>
    <w:p w:rsidR="00A01861" w:rsidRPr="00E22C8E" w:rsidRDefault="00A01861" w:rsidP="00A01861">
      <w:pPr>
        <w:tabs>
          <w:tab w:val="left" w:pos="4638"/>
        </w:tabs>
        <w:spacing w:line="276" w:lineRule="auto"/>
        <w:jc w:val="center"/>
        <w:rPr>
          <w:b/>
          <w:bCs/>
          <w:sz w:val="28"/>
          <w:szCs w:val="28"/>
        </w:rPr>
      </w:pPr>
      <w:r>
        <w:rPr>
          <w:b/>
          <w:bCs/>
          <w:sz w:val="28"/>
          <w:szCs w:val="28"/>
        </w:rPr>
        <w:t>8 класс</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1056"/>
        <w:gridCol w:w="1271"/>
      </w:tblGrid>
      <w:tr w:rsidR="00A01861" w:rsidRPr="0083510E" w:rsidTr="008649CE">
        <w:trPr>
          <w:trHeight w:val="544"/>
        </w:trPr>
        <w:tc>
          <w:tcPr>
            <w:tcW w:w="993" w:type="dxa"/>
          </w:tcPr>
          <w:p w:rsidR="00A01861" w:rsidRPr="0083510E" w:rsidRDefault="00A01861" w:rsidP="008649CE">
            <w:pPr>
              <w:rPr>
                <w:b/>
              </w:rPr>
            </w:pPr>
            <w:r w:rsidRPr="0083510E">
              <w:rPr>
                <w:b/>
              </w:rPr>
              <w:t>№</w:t>
            </w:r>
          </w:p>
          <w:p w:rsidR="00A01861" w:rsidRPr="0083510E" w:rsidRDefault="00A01861" w:rsidP="008649CE">
            <w:pPr>
              <w:rPr>
                <w:b/>
              </w:rPr>
            </w:pPr>
            <w:proofErr w:type="spellStart"/>
            <w:proofErr w:type="gramStart"/>
            <w:r w:rsidRPr="0083510E">
              <w:rPr>
                <w:b/>
              </w:rPr>
              <w:t>п</w:t>
            </w:r>
            <w:proofErr w:type="spellEnd"/>
            <w:proofErr w:type="gramEnd"/>
            <w:r w:rsidRPr="0083510E">
              <w:rPr>
                <w:b/>
              </w:rPr>
              <w:t>/</w:t>
            </w:r>
            <w:proofErr w:type="spellStart"/>
            <w:r w:rsidRPr="0083510E">
              <w:rPr>
                <w:b/>
              </w:rPr>
              <w:t>п</w:t>
            </w:r>
            <w:proofErr w:type="spellEnd"/>
          </w:p>
        </w:tc>
        <w:tc>
          <w:tcPr>
            <w:tcW w:w="11056" w:type="dxa"/>
          </w:tcPr>
          <w:p w:rsidR="00A01861" w:rsidRDefault="00A01861" w:rsidP="008649CE">
            <w:pPr>
              <w:rPr>
                <w:b/>
              </w:rPr>
            </w:pPr>
            <w:r w:rsidRPr="0083510E">
              <w:rPr>
                <w:b/>
              </w:rPr>
              <w:t>Тема</w:t>
            </w:r>
          </w:p>
          <w:p w:rsidR="00A01861" w:rsidRPr="0083510E" w:rsidRDefault="00A01861" w:rsidP="008649CE">
            <w:pPr>
              <w:rPr>
                <w:b/>
              </w:rPr>
            </w:pPr>
          </w:p>
        </w:tc>
        <w:tc>
          <w:tcPr>
            <w:tcW w:w="1271" w:type="dxa"/>
          </w:tcPr>
          <w:p w:rsidR="00A01861" w:rsidRDefault="00A01861" w:rsidP="008649CE">
            <w:pPr>
              <w:rPr>
                <w:b/>
              </w:rPr>
            </w:pPr>
            <w:r w:rsidRPr="0083510E">
              <w:rPr>
                <w:b/>
              </w:rPr>
              <w:t>Всего:</w:t>
            </w:r>
          </w:p>
          <w:p w:rsidR="00A01861" w:rsidRPr="0083510E" w:rsidRDefault="00A01861" w:rsidP="008649CE">
            <w:pPr>
              <w:rPr>
                <w:b/>
              </w:rPr>
            </w:pPr>
            <w:r>
              <w:rPr>
                <w:b/>
              </w:rPr>
              <w:t>34</w:t>
            </w:r>
            <w:r w:rsidRPr="0083510E">
              <w:rPr>
                <w:b/>
              </w:rPr>
              <w:t xml:space="preserve"> час</w:t>
            </w:r>
            <w:r>
              <w:rPr>
                <w:b/>
              </w:rPr>
              <w:t>а</w:t>
            </w:r>
          </w:p>
        </w:tc>
      </w:tr>
      <w:tr w:rsidR="00A01861" w:rsidRPr="0083510E" w:rsidTr="008649CE">
        <w:trPr>
          <w:trHeight w:val="100"/>
        </w:trPr>
        <w:tc>
          <w:tcPr>
            <w:tcW w:w="993" w:type="dxa"/>
          </w:tcPr>
          <w:p w:rsidR="00A01861" w:rsidRPr="00256D22" w:rsidRDefault="00A01861" w:rsidP="008649CE">
            <w:pPr>
              <w:spacing w:line="360" w:lineRule="auto"/>
              <w:jc w:val="center"/>
              <w:rPr>
                <w:sz w:val="28"/>
                <w:szCs w:val="28"/>
                <w:lang w:eastAsia="en-US"/>
              </w:rPr>
            </w:pPr>
            <w:r w:rsidRPr="00256D22">
              <w:rPr>
                <w:sz w:val="28"/>
                <w:szCs w:val="28"/>
                <w:lang w:eastAsia="en-US"/>
              </w:rPr>
              <w:t>1</w:t>
            </w:r>
          </w:p>
        </w:tc>
        <w:tc>
          <w:tcPr>
            <w:tcW w:w="11056" w:type="dxa"/>
          </w:tcPr>
          <w:p w:rsidR="00A01861" w:rsidRPr="00256D22" w:rsidRDefault="00A01861" w:rsidP="008649CE">
            <w:pPr>
              <w:jc w:val="both"/>
              <w:rPr>
                <w:sz w:val="28"/>
                <w:szCs w:val="28"/>
              </w:rPr>
            </w:pPr>
            <w:r w:rsidRPr="00256D22">
              <w:rPr>
                <w:sz w:val="28"/>
                <w:szCs w:val="28"/>
              </w:rPr>
              <w:t xml:space="preserve">Введение. </w:t>
            </w:r>
          </w:p>
        </w:tc>
        <w:tc>
          <w:tcPr>
            <w:tcW w:w="1271" w:type="dxa"/>
          </w:tcPr>
          <w:p w:rsidR="00A01861" w:rsidRPr="00256D22" w:rsidRDefault="00A01861" w:rsidP="008649CE">
            <w:pPr>
              <w:spacing w:line="360" w:lineRule="auto"/>
              <w:jc w:val="center"/>
              <w:rPr>
                <w:sz w:val="28"/>
                <w:szCs w:val="28"/>
                <w:lang w:eastAsia="en-US"/>
              </w:rPr>
            </w:pPr>
            <w:r w:rsidRPr="00256D22">
              <w:rPr>
                <w:sz w:val="28"/>
                <w:szCs w:val="28"/>
                <w:lang w:eastAsia="en-US"/>
              </w:rPr>
              <w:t>2</w:t>
            </w:r>
          </w:p>
        </w:tc>
      </w:tr>
      <w:tr w:rsidR="00A01861" w:rsidRPr="0083510E" w:rsidTr="008649CE">
        <w:trPr>
          <w:trHeight w:val="160"/>
        </w:trPr>
        <w:tc>
          <w:tcPr>
            <w:tcW w:w="993" w:type="dxa"/>
          </w:tcPr>
          <w:p w:rsidR="00A01861" w:rsidRPr="00256D22" w:rsidRDefault="00A01861" w:rsidP="008649CE">
            <w:pPr>
              <w:spacing w:line="360" w:lineRule="auto"/>
              <w:jc w:val="center"/>
              <w:rPr>
                <w:sz w:val="28"/>
                <w:szCs w:val="28"/>
                <w:lang w:eastAsia="en-US"/>
              </w:rPr>
            </w:pPr>
            <w:r w:rsidRPr="00256D22">
              <w:rPr>
                <w:sz w:val="28"/>
                <w:szCs w:val="28"/>
                <w:lang w:eastAsia="en-US"/>
              </w:rPr>
              <w:t>2</w:t>
            </w:r>
          </w:p>
        </w:tc>
        <w:tc>
          <w:tcPr>
            <w:tcW w:w="11056" w:type="dxa"/>
          </w:tcPr>
          <w:p w:rsidR="00A01861" w:rsidRPr="00256D22" w:rsidRDefault="00A01861" w:rsidP="008649CE">
            <w:pPr>
              <w:rPr>
                <w:sz w:val="28"/>
                <w:szCs w:val="28"/>
              </w:rPr>
            </w:pPr>
            <w:r w:rsidRPr="00256D22">
              <w:rPr>
                <w:sz w:val="28"/>
                <w:szCs w:val="28"/>
              </w:rPr>
              <w:t>Государство, право, мораль</w:t>
            </w:r>
          </w:p>
        </w:tc>
        <w:tc>
          <w:tcPr>
            <w:tcW w:w="1271" w:type="dxa"/>
          </w:tcPr>
          <w:p w:rsidR="00A01861" w:rsidRPr="00256D22" w:rsidRDefault="00A01861" w:rsidP="008649CE">
            <w:pPr>
              <w:spacing w:line="360" w:lineRule="auto"/>
              <w:jc w:val="center"/>
              <w:rPr>
                <w:sz w:val="28"/>
                <w:szCs w:val="28"/>
                <w:lang w:eastAsia="en-US"/>
              </w:rPr>
            </w:pPr>
            <w:r w:rsidRPr="00256D22">
              <w:rPr>
                <w:sz w:val="28"/>
                <w:szCs w:val="28"/>
                <w:lang w:eastAsia="en-US"/>
              </w:rPr>
              <w:t>15</w:t>
            </w:r>
          </w:p>
        </w:tc>
      </w:tr>
      <w:tr w:rsidR="00A01861" w:rsidRPr="0083510E" w:rsidTr="008649CE">
        <w:trPr>
          <w:trHeight w:val="416"/>
        </w:trPr>
        <w:tc>
          <w:tcPr>
            <w:tcW w:w="993" w:type="dxa"/>
          </w:tcPr>
          <w:p w:rsidR="00A01861" w:rsidRPr="00256D22" w:rsidRDefault="00A01861" w:rsidP="008649CE">
            <w:pPr>
              <w:spacing w:line="360" w:lineRule="auto"/>
              <w:jc w:val="center"/>
              <w:rPr>
                <w:sz w:val="28"/>
                <w:szCs w:val="28"/>
                <w:lang w:eastAsia="en-US"/>
              </w:rPr>
            </w:pPr>
            <w:r w:rsidRPr="00256D22">
              <w:rPr>
                <w:sz w:val="28"/>
                <w:szCs w:val="28"/>
                <w:lang w:eastAsia="en-US"/>
              </w:rPr>
              <w:t>3</w:t>
            </w:r>
          </w:p>
        </w:tc>
        <w:tc>
          <w:tcPr>
            <w:tcW w:w="11056" w:type="dxa"/>
          </w:tcPr>
          <w:p w:rsidR="00A01861" w:rsidRPr="00256D22" w:rsidRDefault="00A01861" w:rsidP="008649CE">
            <w:pPr>
              <w:rPr>
                <w:sz w:val="28"/>
                <w:szCs w:val="28"/>
              </w:rPr>
            </w:pPr>
            <w:r w:rsidRPr="00256D22">
              <w:rPr>
                <w:sz w:val="28"/>
                <w:szCs w:val="28"/>
              </w:rPr>
              <w:t>Конституция Российской Федерации</w:t>
            </w:r>
          </w:p>
        </w:tc>
        <w:tc>
          <w:tcPr>
            <w:tcW w:w="1271" w:type="dxa"/>
          </w:tcPr>
          <w:p w:rsidR="00A01861" w:rsidRPr="00256D22" w:rsidRDefault="00A01861" w:rsidP="008649CE">
            <w:pPr>
              <w:spacing w:line="360" w:lineRule="auto"/>
              <w:jc w:val="center"/>
              <w:rPr>
                <w:sz w:val="28"/>
                <w:szCs w:val="28"/>
                <w:lang w:eastAsia="en-US"/>
              </w:rPr>
            </w:pPr>
            <w:r w:rsidRPr="00256D22">
              <w:rPr>
                <w:sz w:val="28"/>
                <w:szCs w:val="28"/>
                <w:lang w:eastAsia="en-US"/>
              </w:rPr>
              <w:t>15</w:t>
            </w:r>
          </w:p>
        </w:tc>
      </w:tr>
      <w:tr w:rsidR="00A01861" w:rsidRPr="0083510E" w:rsidTr="008649CE">
        <w:trPr>
          <w:trHeight w:val="400"/>
        </w:trPr>
        <w:tc>
          <w:tcPr>
            <w:tcW w:w="993" w:type="dxa"/>
          </w:tcPr>
          <w:p w:rsidR="00A01861" w:rsidRPr="00256D22" w:rsidRDefault="00A01861" w:rsidP="008649CE">
            <w:pPr>
              <w:spacing w:line="360" w:lineRule="auto"/>
              <w:jc w:val="center"/>
              <w:rPr>
                <w:sz w:val="28"/>
                <w:szCs w:val="28"/>
                <w:lang w:eastAsia="en-US"/>
              </w:rPr>
            </w:pPr>
            <w:r w:rsidRPr="00256D22">
              <w:rPr>
                <w:sz w:val="28"/>
                <w:szCs w:val="28"/>
                <w:lang w:eastAsia="en-US"/>
              </w:rPr>
              <w:lastRenderedPageBreak/>
              <w:t>4</w:t>
            </w:r>
          </w:p>
        </w:tc>
        <w:tc>
          <w:tcPr>
            <w:tcW w:w="11056" w:type="dxa"/>
          </w:tcPr>
          <w:p w:rsidR="00A01861" w:rsidRPr="00256D22" w:rsidRDefault="00A01861" w:rsidP="008649CE">
            <w:pPr>
              <w:rPr>
                <w:sz w:val="28"/>
                <w:szCs w:val="28"/>
              </w:rPr>
            </w:pPr>
            <w:r w:rsidRPr="00256D22">
              <w:rPr>
                <w:sz w:val="28"/>
                <w:szCs w:val="28"/>
              </w:rPr>
              <w:t>Повторение</w:t>
            </w:r>
          </w:p>
        </w:tc>
        <w:tc>
          <w:tcPr>
            <w:tcW w:w="1271" w:type="dxa"/>
          </w:tcPr>
          <w:p w:rsidR="00A01861" w:rsidRPr="00256D22" w:rsidRDefault="00A01861" w:rsidP="008649CE">
            <w:pPr>
              <w:spacing w:line="360" w:lineRule="auto"/>
              <w:jc w:val="center"/>
              <w:rPr>
                <w:sz w:val="28"/>
                <w:szCs w:val="28"/>
                <w:lang w:eastAsia="en-US"/>
              </w:rPr>
            </w:pPr>
            <w:r w:rsidRPr="00256D22">
              <w:rPr>
                <w:sz w:val="28"/>
                <w:szCs w:val="28"/>
                <w:lang w:eastAsia="en-US"/>
              </w:rPr>
              <w:t>2</w:t>
            </w:r>
          </w:p>
        </w:tc>
      </w:tr>
      <w:tr w:rsidR="00A01861" w:rsidRPr="0083510E" w:rsidTr="008649CE">
        <w:trPr>
          <w:trHeight w:val="100"/>
        </w:trPr>
        <w:tc>
          <w:tcPr>
            <w:tcW w:w="993" w:type="dxa"/>
          </w:tcPr>
          <w:p w:rsidR="00A01861" w:rsidRPr="00256D22" w:rsidRDefault="00A01861" w:rsidP="008649CE">
            <w:pPr>
              <w:spacing w:line="360" w:lineRule="auto"/>
              <w:jc w:val="right"/>
              <w:rPr>
                <w:b/>
                <w:bCs/>
                <w:color w:val="000000"/>
                <w:sz w:val="28"/>
                <w:szCs w:val="28"/>
                <w:lang w:eastAsia="en-US"/>
              </w:rPr>
            </w:pPr>
          </w:p>
        </w:tc>
        <w:tc>
          <w:tcPr>
            <w:tcW w:w="11056" w:type="dxa"/>
          </w:tcPr>
          <w:p w:rsidR="00A01861" w:rsidRPr="00256D22" w:rsidRDefault="00A01861" w:rsidP="008649CE">
            <w:pPr>
              <w:spacing w:line="360" w:lineRule="auto"/>
              <w:rPr>
                <w:sz w:val="28"/>
                <w:szCs w:val="28"/>
                <w:lang w:eastAsia="en-US"/>
              </w:rPr>
            </w:pPr>
            <w:r w:rsidRPr="00256D22">
              <w:rPr>
                <w:sz w:val="28"/>
                <w:szCs w:val="28"/>
                <w:lang w:eastAsia="en-US"/>
              </w:rPr>
              <w:t>Итого</w:t>
            </w:r>
          </w:p>
        </w:tc>
        <w:tc>
          <w:tcPr>
            <w:tcW w:w="1271" w:type="dxa"/>
          </w:tcPr>
          <w:p w:rsidR="00A01861" w:rsidRPr="00256D22" w:rsidRDefault="00A01861" w:rsidP="008649CE">
            <w:pPr>
              <w:spacing w:line="360" w:lineRule="auto"/>
              <w:jc w:val="center"/>
              <w:rPr>
                <w:sz w:val="28"/>
                <w:szCs w:val="28"/>
                <w:lang w:eastAsia="en-US"/>
              </w:rPr>
            </w:pPr>
            <w:r w:rsidRPr="00256D22">
              <w:rPr>
                <w:sz w:val="28"/>
                <w:szCs w:val="28"/>
                <w:lang w:eastAsia="en-US"/>
              </w:rPr>
              <w:t>34</w:t>
            </w:r>
          </w:p>
        </w:tc>
      </w:tr>
    </w:tbl>
    <w:p w:rsidR="00A01861" w:rsidRDefault="00A01861" w:rsidP="00A01861">
      <w:pPr>
        <w:jc w:val="center"/>
        <w:rPr>
          <w:b/>
          <w:sz w:val="28"/>
          <w:szCs w:val="28"/>
        </w:rPr>
      </w:pPr>
    </w:p>
    <w:p w:rsidR="008649CE" w:rsidRDefault="008649CE" w:rsidP="00A01861">
      <w:pPr>
        <w:jc w:val="center"/>
        <w:rPr>
          <w:b/>
          <w:sz w:val="28"/>
          <w:szCs w:val="28"/>
        </w:rPr>
      </w:pPr>
      <w:r>
        <w:rPr>
          <w:b/>
          <w:sz w:val="28"/>
          <w:szCs w:val="28"/>
        </w:rPr>
        <w:t>9 класс</w:t>
      </w:r>
    </w:p>
    <w:p w:rsidR="008649CE" w:rsidRDefault="008649CE" w:rsidP="00A01861">
      <w:pPr>
        <w:jc w:val="center"/>
        <w:rPr>
          <w:b/>
          <w:sz w:val="28"/>
          <w:szCs w:val="28"/>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44"/>
        <w:gridCol w:w="1842"/>
        <w:gridCol w:w="1976"/>
        <w:gridCol w:w="2277"/>
      </w:tblGrid>
      <w:tr w:rsidR="008649CE" w:rsidRPr="008649CE" w:rsidTr="008649CE">
        <w:trPr>
          <w:trHeight w:val="5"/>
        </w:trPr>
        <w:tc>
          <w:tcPr>
            <w:tcW w:w="59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bCs/>
                <w:sz w:val="28"/>
                <w:szCs w:val="28"/>
              </w:rPr>
              <w:t xml:space="preserve">№ </w:t>
            </w:r>
            <w:proofErr w:type="spellStart"/>
            <w:proofErr w:type="gramStart"/>
            <w:r w:rsidRPr="008649CE">
              <w:rPr>
                <w:bCs/>
                <w:sz w:val="28"/>
                <w:szCs w:val="28"/>
              </w:rPr>
              <w:t>п</w:t>
            </w:r>
            <w:proofErr w:type="spellEnd"/>
            <w:proofErr w:type="gramEnd"/>
            <w:r w:rsidRPr="008649CE">
              <w:rPr>
                <w:bCs/>
                <w:sz w:val="28"/>
                <w:szCs w:val="28"/>
              </w:rPr>
              <w:t>/</w:t>
            </w:r>
            <w:proofErr w:type="spellStart"/>
            <w:r w:rsidRPr="008649CE">
              <w:rPr>
                <w:bCs/>
                <w:sz w:val="28"/>
                <w:szCs w:val="28"/>
              </w:rPr>
              <w:t>п</w:t>
            </w:r>
            <w:proofErr w:type="spellEnd"/>
          </w:p>
        </w:tc>
        <w:tc>
          <w:tcPr>
            <w:tcW w:w="674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bCs/>
                <w:sz w:val="28"/>
                <w:szCs w:val="28"/>
              </w:rPr>
              <w:t xml:space="preserve">Наименование  разделов </w:t>
            </w:r>
          </w:p>
        </w:tc>
        <w:tc>
          <w:tcPr>
            <w:tcW w:w="1842"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bCs/>
                <w:sz w:val="28"/>
                <w:szCs w:val="28"/>
              </w:rPr>
              <w:t>Всего  часов</w:t>
            </w:r>
          </w:p>
        </w:tc>
        <w:tc>
          <w:tcPr>
            <w:tcW w:w="1976"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proofErr w:type="gramStart"/>
            <w:r w:rsidRPr="008649CE">
              <w:rPr>
                <w:sz w:val="28"/>
                <w:szCs w:val="28"/>
              </w:rPr>
              <w:t>Лабораторные</w:t>
            </w:r>
            <w:proofErr w:type="gramEnd"/>
            <w:r w:rsidRPr="008649CE">
              <w:rPr>
                <w:sz w:val="28"/>
                <w:szCs w:val="28"/>
              </w:rPr>
              <w:t xml:space="preserve"> и практические (тема)</w:t>
            </w:r>
          </w:p>
        </w:tc>
        <w:tc>
          <w:tcPr>
            <w:tcW w:w="2277"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sz w:val="28"/>
                <w:szCs w:val="28"/>
              </w:rPr>
              <w:t>Контрольные и диагностические материал</w:t>
            </w:r>
            <w:proofErr w:type="gramStart"/>
            <w:r w:rsidRPr="008649CE">
              <w:rPr>
                <w:sz w:val="28"/>
                <w:szCs w:val="28"/>
              </w:rPr>
              <w:t>ы(</w:t>
            </w:r>
            <w:proofErr w:type="gramEnd"/>
            <w:r w:rsidRPr="008649CE">
              <w:rPr>
                <w:sz w:val="28"/>
                <w:szCs w:val="28"/>
              </w:rPr>
              <w:t xml:space="preserve"> тема)</w:t>
            </w:r>
          </w:p>
        </w:tc>
      </w:tr>
      <w:tr w:rsidR="008649CE" w:rsidRPr="008649CE" w:rsidTr="008649CE">
        <w:trPr>
          <w:trHeight w:val="52"/>
        </w:trPr>
        <w:tc>
          <w:tcPr>
            <w:tcW w:w="59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center"/>
              <w:rPr>
                <w:bCs/>
                <w:sz w:val="28"/>
                <w:szCs w:val="28"/>
              </w:rPr>
            </w:pPr>
            <w:r w:rsidRPr="008649CE">
              <w:rPr>
                <w:bCs/>
                <w:sz w:val="28"/>
                <w:szCs w:val="28"/>
              </w:rPr>
              <w:t>1</w:t>
            </w:r>
          </w:p>
        </w:tc>
        <w:tc>
          <w:tcPr>
            <w:tcW w:w="674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sz w:val="28"/>
                <w:szCs w:val="28"/>
              </w:rPr>
              <w:t xml:space="preserve">Повторение </w:t>
            </w:r>
          </w:p>
        </w:tc>
        <w:tc>
          <w:tcPr>
            <w:tcW w:w="1842"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sz w:val="28"/>
                <w:szCs w:val="28"/>
              </w:rPr>
              <w:t>2 ч.</w:t>
            </w:r>
          </w:p>
        </w:tc>
        <w:tc>
          <w:tcPr>
            <w:tcW w:w="1976"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bCs/>
                <w:sz w:val="28"/>
                <w:szCs w:val="28"/>
              </w:rPr>
            </w:pPr>
          </w:p>
        </w:tc>
        <w:tc>
          <w:tcPr>
            <w:tcW w:w="2277"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bCs/>
                <w:sz w:val="28"/>
                <w:szCs w:val="28"/>
              </w:rPr>
            </w:pPr>
          </w:p>
        </w:tc>
      </w:tr>
      <w:tr w:rsidR="008649CE" w:rsidRPr="008649CE" w:rsidTr="008649CE">
        <w:trPr>
          <w:trHeight w:val="141"/>
        </w:trPr>
        <w:tc>
          <w:tcPr>
            <w:tcW w:w="59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center"/>
              <w:rPr>
                <w:bCs/>
                <w:sz w:val="28"/>
                <w:szCs w:val="28"/>
              </w:rPr>
            </w:pPr>
            <w:r w:rsidRPr="008649CE">
              <w:rPr>
                <w:bCs/>
                <w:sz w:val="28"/>
                <w:szCs w:val="28"/>
              </w:rPr>
              <w:t>2</w:t>
            </w:r>
          </w:p>
        </w:tc>
        <w:tc>
          <w:tcPr>
            <w:tcW w:w="674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sz w:val="28"/>
                <w:szCs w:val="28"/>
              </w:rPr>
              <w:t>Права и обязанности граждан России</w:t>
            </w:r>
          </w:p>
        </w:tc>
        <w:tc>
          <w:tcPr>
            <w:tcW w:w="1842"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sz w:val="28"/>
                <w:szCs w:val="28"/>
              </w:rPr>
              <w:t>23 ч.</w:t>
            </w:r>
          </w:p>
        </w:tc>
        <w:tc>
          <w:tcPr>
            <w:tcW w:w="1976"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bCs/>
                <w:sz w:val="28"/>
                <w:szCs w:val="28"/>
              </w:rPr>
            </w:pPr>
          </w:p>
        </w:tc>
        <w:tc>
          <w:tcPr>
            <w:tcW w:w="2277"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sz w:val="28"/>
                <w:szCs w:val="28"/>
              </w:rPr>
              <w:t>Тест</w:t>
            </w:r>
          </w:p>
          <w:p w:rsidR="008649CE" w:rsidRPr="008649CE" w:rsidRDefault="008649CE" w:rsidP="008649CE">
            <w:pPr>
              <w:rPr>
                <w:sz w:val="28"/>
                <w:szCs w:val="28"/>
              </w:rPr>
            </w:pPr>
            <w:r w:rsidRPr="008649CE">
              <w:rPr>
                <w:sz w:val="28"/>
                <w:szCs w:val="28"/>
              </w:rPr>
              <w:t>Самостоятельная работа</w:t>
            </w:r>
          </w:p>
        </w:tc>
      </w:tr>
      <w:tr w:rsidR="008649CE" w:rsidRPr="008649CE" w:rsidTr="008649CE">
        <w:trPr>
          <w:trHeight w:val="1224"/>
        </w:trPr>
        <w:tc>
          <w:tcPr>
            <w:tcW w:w="594"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center"/>
              <w:rPr>
                <w:bCs/>
                <w:sz w:val="28"/>
                <w:szCs w:val="28"/>
              </w:rPr>
            </w:pPr>
            <w:r w:rsidRPr="008649CE">
              <w:rPr>
                <w:bCs/>
                <w:sz w:val="28"/>
                <w:szCs w:val="28"/>
              </w:rPr>
              <w:t>3</w:t>
            </w:r>
          </w:p>
          <w:p w:rsidR="008649CE" w:rsidRPr="008649CE" w:rsidRDefault="008649CE" w:rsidP="008649CE">
            <w:pPr>
              <w:jc w:val="center"/>
              <w:rPr>
                <w:sz w:val="28"/>
                <w:szCs w:val="28"/>
              </w:rPr>
            </w:pPr>
          </w:p>
        </w:tc>
        <w:tc>
          <w:tcPr>
            <w:tcW w:w="6744"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bCs/>
                <w:sz w:val="28"/>
                <w:szCs w:val="28"/>
              </w:rPr>
            </w:pPr>
            <w:r w:rsidRPr="008649CE">
              <w:rPr>
                <w:sz w:val="28"/>
                <w:szCs w:val="28"/>
              </w:rPr>
              <w:t xml:space="preserve">Основы уголовного права </w:t>
            </w:r>
          </w:p>
        </w:tc>
        <w:tc>
          <w:tcPr>
            <w:tcW w:w="1842"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bCs/>
                <w:color w:val="FF0000"/>
                <w:sz w:val="28"/>
                <w:szCs w:val="28"/>
              </w:rPr>
            </w:pPr>
            <w:r w:rsidRPr="008649CE">
              <w:rPr>
                <w:color w:val="000000" w:themeColor="text1"/>
                <w:sz w:val="28"/>
                <w:szCs w:val="28"/>
              </w:rPr>
              <w:t>8 ч.</w:t>
            </w:r>
          </w:p>
        </w:tc>
        <w:tc>
          <w:tcPr>
            <w:tcW w:w="1976"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bCs/>
                <w:sz w:val="28"/>
                <w:szCs w:val="28"/>
              </w:rPr>
            </w:pPr>
          </w:p>
        </w:tc>
        <w:tc>
          <w:tcPr>
            <w:tcW w:w="2277"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sz w:val="28"/>
                <w:szCs w:val="28"/>
              </w:rPr>
              <w:t>Тест</w:t>
            </w:r>
          </w:p>
          <w:p w:rsidR="008649CE" w:rsidRPr="008649CE" w:rsidRDefault="008649CE" w:rsidP="008649CE">
            <w:pPr>
              <w:rPr>
                <w:sz w:val="28"/>
                <w:szCs w:val="28"/>
              </w:rPr>
            </w:pPr>
            <w:r w:rsidRPr="008649CE">
              <w:rPr>
                <w:sz w:val="28"/>
                <w:szCs w:val="28"/>
              </w:rPr>
              <w:t>Самостоятельная работа</w:t>
            </w:r>
          </w:p>
        </w:tc>
      </w:tr>
      <w:tr w:rsidR="008649CE" w:rsidRPr="008649CE" w:rsidTr="008649CE">
        <w:trPr>
          <w:trHeight w:val="297"/>
        </w:trPr>
        <w:tc>
          <w:tcPr>
            <w:tcW w:w="59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center"/>
              <w:rPr>
                <w:bCs/>
                <w:sz w:val="28"/>
                <w:szCs w:val="28"/>
              </w:rPr>
            </w:pPr>
            <w:r w:rsidRPr="008649CE">
              <w:rPr>
                <w:bCs/>
                <w:sz w:val="28"/>
                <w:szCs w:val="28"/>
              </w:rPr>
              <w:t xml:space="preserve">4 </w:t>
            </w:r>
          </w:p>
        </w:tc>
        <w:tc>
          <w:tcPr>
            <w:tcW w:w="6744" w:type="dxa"/>
            <w:tcBorders>
              <w:top w:val="single" w:sz="4" w:space="0" w:color="auto"/>
              <w:left w:val="single" w:sz="4" w:space="0" w:color="auto"/>
              <w:bottom w:val="single" w:sz="4" w:space="0" w:color="auto"/>
              <w:right w:val="single" w:sz="4" w:space="0" w:color="auto"/>
            </w:tcBorders>
            <w:hideMark/>
          </w:tcPr>
          <w:p w:rsidR="008649CE" w:rsidRPr="008649CE" w:rsidRDefault="008649CE" w:rsidP="008649CE">
            <w:pPr>
              <w:jc w:val="both"/>
              <w:rPr>
                <w:bCs/>
                <w:sz w:val="28"/>
                <w:szCs w:val="28"/>
              </w:rPr>
            </w:pPr>
            <w:r w:rsidRPr="008649CE">
              <w:rPr>
                <w:bCs/>
                <w:sz w:val="28"/>
                <w:szCs w:val="28"/>
              </w:rPr>
              <w:t xml:space="preserve">Повторение </w:t>
            </w:r>
          </w:p>
        </w:tc>
        <w:tc>
          <w:tcPr>
            <w:tcW w:w="1842"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color w:val="000000" w:themeColor="text1"/>
                <w:sz w:val="28"/>
                <w:szCs w:val="28"/>
              </w:rPr>
            </w:pPr>
            <w:r w:rsidRPr="008649CE">
              <w:rPr>
                <w:color w:val="000000" w:themeColor="text1"/>
                <w:sz w:val="28"/>
                <w:szCs w:val="28"/>
              </w:rPr>
              <w:t>1 ч</w:t>
            </w:r>
          </w:p>
          <w:p w:rsidR="008649CE" w:rsidRPr="008649CE" w:rsidRDefault="008649CE" w:rsidP="008649CE">
            <w:pPr>
              <w:rPr>
                <w:color w:val="FF0000"/>
                <w:sz w:val="28"/>
                <w:szCs w:val="28"/>
              </w:rPr>
            </w:pPr>
            <w:r w:rsidRPr="008649CE">
              <w:rPr>
                <w:sz w:val="28"/>
                <w:szCs w:val="28"/>
              </w:rPr>
              <w:t xml:space="preserve">Итого: 34 ч. </w:t>
            </w:r>
          </w:p>
        </w:tc>
        <w:tc>
          <w:tcPr>
            <w:tcW w:w="1976"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8649CE" w:rsidRPr="008649CE" w:rsidRDefault="008649CE" w:rsidP="008649CE">
            <w:pPr>
              <w:jc w:val="both"/>
              <w:rPr>
                <w:sz w:val="28"/>
                <w:szCs w:val="28"/>
              </w:rPr>
            </w:pPr>
          </w:p>
        </w:tc>
      </w:tr>
    </w:tbl>
    <w:p w:rsidR="008649CE" w:rsidRDefault="008649CE" w:rsidP="00A01861">
      <w:pPr>
        <w:jc w:val="center"/>
        <w:rPr>
          <w:b/>
          <w:sz w:val="28"/>
          <w:szCs w:val="28"/>
        </w:rPr>
      </w:pPr>
    </w:p>
    <w:p w:rsidR="00A01861" w:rsidRPr="00E22C8E" w:rsidRDefault="00A01861" w:rsidP="00A01861">
      <w:pPr>
        <w:jc w:val="center"/>
        <w:rPr>
          <w:sz w:val="28"/>
          <w:szCs w:val="28"/>
        </w:rPr>
      </w:pPr>
      <w:r w:rsidRPr="00E22C8E">
        <w:rPr>
          <w:b/>
          <w:sz w:val="28"/>
          <w:szCs w:val="28"/>
        </w:rPr>
        <w:t xml:space="preserve">Учебно-тематическое планирование по обществознанию </w:t>
      </w:r>
      <w:r>
        <w:rPr>
          <w:b/>
          <w:sz w:val="28"/>
          <w:szCs w:val="28"/>
        </w:rPr>
        <w:t>8</w:t>
      </w:r>
      <w:r w:rsidRPr="00E22C8E">
        <w:rPr>
          <w:b/>
          <w:sz w:val="28"/>
          <w:szCs w:val="28"/>
        </w:rPr>
        <w:t xml:space="preserve">  класс</w:t>
      </w:r>
    </w:p>
    <w:p w:rsidR="00A01861" w:rsidRPr="00E22C8E" w:rsidRDefault="00A01861" w:rsidP="00A01861">
      <w:pPr>
        <w:jc w:val="center"/>
        <w:rPr>
          <w:sz w:val="28"/>
          <w:szCs w:val="28"/>
        </w:rPr>
      </w:pPr>
    </w:p>
    <w:p w:rsidR="00A01861" w:rsidRPr="00E22C8E" w:rsidRDefault="00A01861" w:rsidP="00A01861">
      <w:pPr>
        <w:rPr>
          <w:sz w:val="28"/>
          <w:szCs w:val="28"/>
          <w:shd w:val="clear" w:color="auto" w:fill="FFFFFF"/>
        </w:rPr>
      </w:pPr>
      <w:r w:rsidRPr="00E22C8E">
        <w:rPr>
          <w:b/>
          <w:sz w:val="28"/>
          <w:szCs w:val="28"/>
          <w:shd w:val="clear" w:color="auto" w:fill="FFFFFF"/>
        </w:rPr>
        <w:t>Количество часов: 34.</w:t>
      </w:r>
    </w:p>
    <w:p w:rsidR="00A01861" w:rsidRPr="00E22C8E" w:rsidRDefault="00A01861" w:rsidP="00A01861">
      <w:pPr>
        <w:rPr>
          <w:b/>
          <w:sz w:val="28"/>
          <w:szCs w:val="28"/>
          <w:shd w:val="clear" w:color="auto" w:fill="FFFFFF"/>
        </w:rPr>
      </w:pPr>
      <w:r w:rsidRPr="00E22C8E">
        <w:rPr>
          <w:b/>
          <w:sz w:val="28"/>
          <w:szCs w:val="28"/>
          <w:shd w:val="clear" w:color="auto" w:fill="FFFFFF"/>
        </w:rPr>
        <w:t xml:space="preserve">Планирование составлено на основе </w:t>
      </w:r>
    </w:p>
    <w:p w:rsidR="00A01861" w:rsidRPr="00E22C8E" w:rsidRDefault="00A01861" w:rsidP="00A01861">
      <w:pPr>
        <w:rPr>
          <w:b/>
          <w:sz w:val="28"/>
          <w:szCs w:val="28"/>
        </w:rPr>
      </w:pPr>
      <w:r w:rsidRPr="00E22C8E">
        <w:rPr>
          <w:sz w:val="28"/>
          <w:szCs w:val="28"/>
        </w:rPr>
        <w:t>Программы специальной (коррекционной) образовательной школы VIII вида 5 - 9 классы», под редакцией Воронковой В.В. издательство  «Просвещение» Москва, 2013 год,  допущенной  Министерством образования и науки РФ.</w:t>
      </w:r>
    </w:p>
    <w:p w:rsidR="00A01861" w:rsidRPr="0057035F" w:rsidRDefault="00A01861" w:rsidP="00A01861">
      <w:pPr>
        <w:tabs>
          <w:tab w:val="left" w:pos="6112"/>
        </w:tabs>
        <w:rPr>
          <w:b/>
          <w:lang w:eastAsia="en-US"/>
        </w:rPr>
      </w:pPr>
      <w:r w:rsidRPr="0057035F">
        <w:rPr>
          <w:b/>
          <w:lang w:eastAsia="en-US"/>
        </w:rPr>
        <w:tab/>
      </w:r>
    </w:p>
    <w:tbl>
      <w:tblPr>
        <w:tblpPr w:leftFromText="180" w:rightFromText="180" w:vertAnchor="text" w:horzAnchor="margin" w:tblpXSpec="center" w:tblpY="-210"/>
        <w:tblW w:w="16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3"/>
        <w:gridCol w:w="709"/>
        <w:gridCol w:w="1559"/>
        <w:gridCol w:w="1986"/>
        <w:gridCol w:w="1699"/>
        <w:gridCol w:w="2128"/>
        <w:gridCol w:w="2126"/>
        <w:gridCol w:w="1130"/>
        <w:gridCol w:w="851"/>
        <w:gridCol w:w="54"/>
        <w:gridCol w:w="1701"/>
      </w:tblGrid>
      <w:tr w:rsidR="00A01861" w:rsidTr="00A01861">
        <w:trPr>
          <w:gridAfter w:val="1"/>
          <w:wAfter w:w="1701" w:type="dxa"/>
          <w:trHeight w:val="421"/>
        </w:trPr>
        <w:tc>
          <w:tcPr>
            <w:tcW w:w="534" w:type="dxa"/>
            <w:vMerge w:val="restart"/>
          </w:tcPr>
          <w:p w:rsidR="00A01861" w:rsidRPr="00851BF2" w:rsidRDefault="00A01861" w:rsidP="008649CE">
            <w:pPr>
              <w:jc w:val="center"/>
              <w:rPr>
                <w:b/>
              </w:rPr>
            </w:pPr>
            <w:r w:rsidRPr="00851BF2">
              <w:rPr>
                <w:b/>
                <w:sz w:val="22"/>
                <w:szCs w:val="22"/>
              </w:rPr>
              <w:lastRenderedPageBreak/>
              <w:t xml:space="preserve">№ </w:t>
            </w:r>
          </w:p>
        </w:tc>
        <w:tc>
          <w:tcPr>
            <w:tcW w:w="1983" w:type="dxa"/>
            <w:vMerge w:val="restart"/>
          </w:tcPr>
          <w:p w:rsidR="00A01861" w:rsidRPr="00851BF2" w:rsidRDefault="00A01861" w:rsidP="008649CE">
            <w:pPr>
              <w:jc w:val="center"/>
              <w:rPr>
                <w:b/>
              </w:rPr>
            </w:pPr>
            <w:r w:rsidRPr="00851BF2">
              <w:rPr>
                <w:b/>
                <w:sz w:val="22"/>
                <w:szCs w:val="22"/>
              </w:rPr>
              <w:t>Тема урока</w:t>
            </w:r>
          </w:p>
          <w:p w:rsidR="00A01861" w:rsidRPr="00851BF2" w:rsidRDefault="00A01861" w:rsidP="008649CE">
            <w:pPr>
              <w:rPr>
                <w:b/>
              </w:rPr>
            </w:pPr>
          </w:p>
          <w:p w:rsidR="00A01861" w:rsidRPr="00851BF2" w:rsidRDefault="00A01861" w:rsidP="008649CE">
            <w:pPr>
              <w:rPr>
                <w:b/>
              </w:rPr>
            </w:pPr>
          </w:p>
        </w:tc>
        <w:tc>
          <w:tcPr>
            <w:tcW w:w="709" w:type="dxa"/>
            <w:vMerge w:val="restart"/>
          </w:tcPr>
          <w:p w:rsidR="00A01861" w:rsidRPr="00851BF2" w:rsidRDefault="00A01861" w:rsidP="008649CE">
            <w:pPr>
              <w:rPr>
                <w:b/>
              </w:rPr>
            </w:pPr>
            <w:r w:rsidRPr="00851BF2">
              <w:rPr>
                <w:b/>
                <w:sz w:val="22"/>
                <w:szCs w:val="22"/>
              </w:rPr>
              <w:t>Кол-во часов</w:t>
            </w:r>
          </w:p>
        </w:tc>
        <w:tc>
          <w:tcPr>
            <w:tcW w:w="1559" w:type="dxa"/>
            <w:vMerge w:val="restart"/>
          </w:tcPr>
          <w:p w:rsidR="00A01861" w:rsidRPr="00851BF2" w:rsidRDefault="00A01861" w:rsidP="008649CE">
            <w:pPr>
              <w:jc w:val="center"/>
              <w:rPr>
                <w:b/>
              </w:rPr>
            </w:pPr>
            <w:r w:rsidRPr="00851BF2">
              <w:rPr>
                <w:b/>
                <w:sz w:val="22"/>
                <w:szCs w:val="22"/>
              </w:rPr>
              <w:t xml:space="preserve">Тип </w:t>
            </w:r>
          </w:p>
          <w:p w:rsidR="00A01861" w:rsidRPr="00851BF2" w:rsidRDefault="00A01861" w:rsidP="008649CE">
            <w:pPr>
              <w:jc w:val="center"/>
              <w:rPr>
                <w:b/>
              </w:rPr>
            </w:pPr>
            <w:r w:rsidRPr="00851BF2">
              <w:rPr>
                <w:b/>
                <w:sz w:val="22"/>
                <w:szCs w:val="22"/>
              </w:rPr>
              <w:t>урока</w:t>
            </w:r>
          </w:p>
        </w:tc>
        <w:tc>
          <w:tcPr>
            <w:tcW w:w="1986" w:type="dxa"/>
            <w:vMerge w:val="restart"/>
          </w:tcPr>
          <w:p w:rsidR="00A01861" w:rsidRPr="00851BF2" w:rsidRDefault="00A01861" w:rsidP="008649CE">
            <w:pPr>
              <w:jc w:val="center"/>
              <w:rPr>
                <w:b/>
              </w:rPr>
            </w:pPr>
          </w:p>
          <w:p w:rsidR="00A01861" w:rsidRPr="00851BF2" w:rsidRDefault="00A01861" w:rsidP="008649CE">
            <w:pPr>
              <w:jc w:val="center"/>
              <w:rPr>
                <w:b/>
              </w:rPr>
            </w:pPr>
            <w:r w:rsidRPr="00851BF2">
              <w:rPr>
                <w:b/>
                <w:sz w:val="22"/>
                <w:szCs w:val="22"/>
              </w:rPr>
              <w:t>Содержание</w:t>
            </w:r>
          </w:p>
        </w:tc>
        <w:tc>
          <w:tcPr>
            <w:tcW w:w="1699" w:type="dxa"/>
            <w:vMerge w:val="restart"/>
          </w:tcPr>
          <w:p w:rsidR="00A01861" w:rsidRPr="00851BF2" w:rsidRDefault="00A01861" w:rsidP="008649CE">
            <w:pPr>
              <w:jc w:val="center"/>
              <w:rPr>
                <w:b/>
              </w:rPr>
            </w:pPr>
            <w:r w:rsidRPr="00851BF2">
              <w:rPr>
                <w:b/>
                <w:sz w:val="22"/>
                <w:szCs w:val="22"/>
              </w:rPr>
              <w:t>Виды</w:t>
            </w:r>
          </w:p>
          <w:p w:rsidR="00A01861" w:rsidRPr="00851BF2" w:rsidRDefault="00A01861" w:rsidP="008649CE">
            <w:pPr>
              <w:jc w:val="center"/>
              <w:rPr>
                <w:b/>
              </w:rPr>
            </w:pPr>
            <w:proofErr w:type="spellStart"/>
            <w:r w:rsidRPr="00851BF2">
              <w:rPr>
                <w:b/>
                <w:sz w:val="22"/>
                <w:szCs w:val="22"/>
              </w:rPr>
              <w:t>деят-ти</w:t>
            </w:r>
            <w:proofErr w:type="spellEnd"/>
          </w:p>
        </w:tc>
        <w:tc>
          <w:tcPr>
            <w:tcW w:w="2128" w:type="dxa"/>
            <w:vMerge w:val="restart"/>
          </w:tcPr>
          <w:p w:rsidR="00A01861" w:rsidRPr="00851BF2" w:rsidRDefault="00A01861" w:rsidP="008649CE">
            <w:pPr>
              <w:rPr>
                <w:b/>
              </w:rPr>
            </w:pPr>
            <w:r w:rsidRPr="00851BF2">
              <w:rPr>
                <w:b/>
                <w:sz w:val="22"/>
                <w:szCs w:val="22"/>
              </w:rPr>
              <w:t>Коррекционная работа</w:t>
            </w:r>
          </w:p>
          <w:p w:rsidR="00A01861" w:rsidRPr="00851BF2" w:rsidRDefault="00A01861" w:rsidP="008649CE">
            <w:pPr>
              <w:jc w:val="center"/>
              <w:rPr>
                <w:b/>
              </w:rPr>
            </w:pPr>
          </w:p>
        </w:tc>
        <w:tc>
          <w:tcPr>
            <w:tcW w:w="2126" w:type="dxa"/>
            <w:vMerge w:val="restart"/>
          </w:tcPr>
          <w:p w:rsidR="00A01861" w:rsidRPr="00454689" w:rsidRDefault="00A01861" w:rsidP="008649CE">
            <w:pPr>
              <w:jc w:val="center"/>
              <w:rPr>
                <w:b/>
                <w:color w:val="000000" w:themeColor="text1"/>
              </w:rPr>
            </w:pPr>
            <w:r w:rsidRPr="00454689">
              <w:rPr>
                <w:b/>
                <w:color w:val="000000" w:themeColor="text1"/>
                <w:sz w:val="22"/>
                <w:szCs w:val="22"/>
              </w:rPr>
              <w:t xml:space="preserve">Планируемые </w:t>
            </w:r>
          </w:p>
          <w:p w:rsidR="00A01861" w:rsidRPr="00454689" w:rsidRDefault="00A01861" w:rsidP="008649CE">
            <w:pPr>
              <w:jc w:val="center"/>
              <w:rPr>
                <w:b/>
                <w:color w:val="000000" w:themeColor="text1"/>
              </w:rPr>
            </w:pPr>
            <w:r w:rsidRPr="00454689">
              <w:rPr>
                <w:b/>
                <w:color w:val="000000" w:themeColor="text1"/>
                <w:sz w:val="22"/>
                <w:szCs w:val="22"/>
              </w:rPr>
              <w:t>результаты</w:t>
            </w:r>
          </w:p>
        </w:tc>
        <w:tc>
          <w:tcPr>
            <w:tcW w:w="2035" w:type="dxa"/>
            <w:gridSpan w:val="3"/>
            <w:vMerge w:val="restart"/>
          </w:tcPr>
          <w:p w:rsidR="00A01861" w:rsidRPr="00851BF2" w:rsidRDefault="00A01861" w:rsidP="008649CE">
            <w:pPr>
              <w:jc w:val="center"/>
              <w:rPr>
                <w:b/>
              </w:rPr>
            </w:pPr>
          </w:p>
          <w:p w:rsidR="00A01861" w:rsidRPr="00851BF2" w:rsidRDefault="00A01861" w:rsidP="008649CE">
            <w:pPr>
              <w:jc w:val="center"/>
              <w:rPr>
                <w:b/>
              </w:rPr>
            </w:pPr>
            <w:r w:rsidRPr="00851BF2">
              <w:rPr>
                <w:b/>
                <w:sz w:val="22"/>
                <w:szCs w:val="22"/>
              </w:rPr>
              <w:t>Д/</w:t>
            </w:r>
            <w:proofErr w:type="spellStart"/>
            <w:r w:rsidRPr="00851BF2">
              <w:rPr>
                <w:b/>
                <w:sz w:val="22"/>
                <w:szCs w:val="22"/>
              </w:rPr>
              <w:t>з</w:t>
            </w:r>
            <w:proofErr w:type="spellEnd"/>
          </w:p>
        </w:tc>
      </w:tr>
      <w:tr w:rsidR="00A01861" w:rsidTr="00A01861">
        <w:trPr>
          <w:gridAfter w:val="1"/>
          <w:wAfter w:w="1701" w:type="dxa"/>
          <w:trHeight w:val="415"/>
        </w:trPr>
        <w:tc>
          <w:tcPr>
            <w:tcW w:w="534" w:type="dxa"/>
            <w:vMerge/>
          </w:tcPr>
          <w:p w:rsidR="00A01861" w:rsidRPr="00F04A16" w:rsidRDefault="00A01861" w:rsidP="008649CE">
            <w:pPr>
              <w:jc w:val="center"/>
              <w:rPr>
                <w:b/>
              </w:rPr>
            </w:pPr>
          </w:p>
        </w:tc>
        <w:tc>
          <w:tcPr>
            <w:tcW w:w="1983" w:type="dxa"/>
            <w:vMerge/>
          </w:tcPr>
          <w:p w:rsidR="00A01861" w:rsidRPr="00F04A16" w:rsidRDefault="00A01861" w:rsidP="008649CE">
            <w:pPr>
              <w:rPr>
                <w:b/>
              </w:rPr>
            </w:pPr>
          </w:p>
        </w:tc>
        <w:tc>
          <w:tcPr>
            <w:tcW w:w="709" w:type="dxa"/>
            <w:vMerge/>
          </w:tcPr>
          <w:p w:rsidR="00A01861" w:rsidRPr="00F04A16" w:rsidRDefault="00A01861" w:rsidP="008649CE">
            <w:pPr>
              <w:rPr>
                <w:b/>
              </w:rPr>
            </w:pPr>
          </w:p>
        </w:tc>
        <w:tc>
          <w:tcPr>
            <w:tcW w:w="1559" w:type="dxa"/>
            <w:vMerge/>
          </w:tcPr>
          <w:p w:rsidR="00A01861" w:rsidRPr="00F04A16" w:rsidRDefault="00A01861" w:rsidP="008649CE">
            <w:pPr>
              <w:rPr>
                <w:b/>
              </w:rPr>
            </w:pPr>
          </w:p>
        </w:tc>
        <w:tc>
          <w:tcPr>
            <w:tcW w:w="1986" w:type="dxa"/>
            <w:vMerge/>
          </w:tcPr>
          <w:p w:rsidR="00A01861" w:rsidRPr="00F04A16" w:rsidRDefault="00A01861" w:rsidP="008649CE">
            <w:pPr>
              <w:rPr>
                <w:b/>
              </w:rPr>
            </w:pPr>
          </w:p>
        </w:tc>
        <w:tc>
          <w:tcPr>
            <w:tcW w:w="1699" w:type="dxa"/>
            <w:vMerge/>
          </w:tcPr>
          <w:p w:rsidR="00A01861" w:rsidRDefault="00A01861" w:rsidP="008649CE">
            <w:pPr>
              <w:jc w:val="center"/>
              <w:rPr>
                <w:b/>
              </w:rPr>
            </w:pPr>
          </w:p>
        </w:tc>
        <w:tc>
          <w:tcPr>
            <w:tcW w:w="2128" w:type="dxa"/>
            <w:vMerge/>
          </w:tcPr>
          <w:p w:rsidR="00A01861" w:rsidRDefault="00A01861" w:rsidP="008649CE">
            <w:pPr>
              <w:jc w:val="center"/>
              <w:rPr>
                <w:b/>
              </w:rPr>
            </w:pPr>
          </w:p>
        </w:tc>
        <w:tc>
          <w:tcPr>
            <w:tcW w:w="2126" w:type="dxa"/>
            <w:vMerge/>
          </w:tcPr>
          <w:p w:rsidR="00A01861" w:rsidRPr="00454689" w:rsidRDefault="00A01861" w:rsidP="008649CE">
            <w:pPr>
              <w:jc w:val="center"/>
              <w:rPr>
                <w:b/>
                <w:color w:val="000000" w:themeColor="text1"/>
              </w:rPr>
            </w:pPr>
          </w:p>
        </w:tc>
        <w:tc>
          <w:tcPr>
            <w:tcW w:w="2035" w:type="dxa"/>
            <w:gridSpan w:val="3"/>
            <w:vMerge/>
          </w:tcPr>
          <w:p w:rsidR="00A01861" w:rsidRDefault="00A01861" w:rsidP="008649CE">
            <w:pPr>
              <w:jc w:val="center"/>
              <w:rPr>
                <w:b/>
              </w:rPr>
            </w:pPr>
          </w:p>
        </w:tc>
      </w:tr>
      <w:tr w:rsidR="00A01861" w:rsidRPr="000E7C2B" w:rsidTr="00A01861">
        <w:trPr>
          <w:gridAfter w:val="1"/>
          <w:wAfter w:w="1701" w:type="dxa"/>
          <w:trHeight w:val="128"/>
        </w:trPr>
        <w:tc>
          <w:tcPr>
            <w:tcW w:w="534" w:type="dxa"/>
          </w:tcPr>
          <w:p w:rsidR="00A01861" w:rsidRPr="0081794D" w:rsidRDefault="00A01861" w:rsidP="008649CE">
            <w:pPr>
              <w:contextualSpacing/>
              <w:jc w:val="center"/>
              <w:rPr>
                <w:b/>
                <w:sz w:val="20"/>
                <w:szCs w:val="20"/>
                <w:lang w:eastAsia="en-US"/>
              </w:rPr>
            </w:pPr>
            <w:r>
              <w:rPr>
                <w:b/>
                <w:sz w:val="20"/>
                <w:szCs w:val="20"/>
                <w:lang w:eastAsia="en-US"/>
              </w:rPr>
              <w:t>1</w:t>
            </w:r>
          </w:p>
        </w:tc>
        <w:tc>
          <w:tcPr>
            <w:tcW w:w="1983" w:type="dxa"/>
          </w:tcPr>
          <w:p w:rsidR="00A01861" w:rsidRDefault="00A01861" w:rsidP="008649CE">
            <w:pPr>
              <w:jc w:val="both"/>
            </w:pPr>
            <w:r>
              <w:t>Введение. Кто такой гражданин?</w:t>
            </w:r>
          </w:p>
        </w:tc>
        <w:tc>
          <w:tcPr>
            <w:tcW w:w="709" w:type="dxa"/>
          </w:tcPr>
          <w:p w:rsidR="00A01861" w:rsidRPr="0081794D" w:rsidRDefault="00A01861" w:rsidP="008649CE">
            <w:pPr>
              <w:contextualSpacing/>
              <w:jc w:val="center"/>
              <w:rPr>
                <w:b/>
                <w:sz w:val="20"/>
                <w:szCs w:val="20"/>
                <w:lang w:eastAsia="en-US"/>
              </w:rPr>
            </w:pPr>
            <w:r>
              <w:rPr>
                <w:b/>
                <w:sz w:val="20"/>
                <w:szCs w:val="20"/>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Pr="00C960C5" w:rsidRDefault="00A01861" w:rsidP="008649CE">
            <w:pPr>
              <w:rPr>
                <w:color w:val="000000" w:themeColor="text1"/>
              </w:rPr>
            </w:pPr>
            <w:r w:rsidRPr="00C960C5">
              <w:rPr>
                <w:color w:val="000000" w:themeColor="text1"/>
              </w:rPr>
              <w:t>Гражданин</w:t>
            </w:r>
          </w:p>
        </w:tc>
        <w:tc>
          <w:tcPr>
            <w:tcW w:w="1699" w:type="dxa"/>
          </w:tcPr>
          <w:p w:rsidR="00A01861" w:rsidRPr="000907BD" w:rsidRDefault="00A01861" w:rsidP="008649CE">
            <w:pPr>
              <w:jc w:val="both"/>
              <w:rPr>
                <w:color w:val="000000" w:themeColor="text1"/>
              </w:rPr>
            </w:pPr>
            <w:r w:rsidRPr="000907BD">
              <w:rPr>
                <w:color w:val="000000" w:themeColor="text1"/>
              </w:rPr>
              <w:t>Беседа</w:t>
            </w:r>
          </w:p>
        </w:tc>
        <w:tc>
          <w:tcPr>
            <w:tcW w:w="2128" w:type="dxa"/>
          </w:tcPr>
          <w:p w:rsidR="00A01861" w:rsidRPr="00EE2FA7" w:rsidRDefault="00A01861" w:rsidP="008649CE">
            <w:pPr>
              <w:jc w:val="both"/>
              <w:rPr>
                <w:color w:val="000000" w:themeColor="text1"/>
              </w:rPr>
            </w:pPr>
            <w:r w:rsidRPr="00EE2FA7">
              <w:rPr>
                <w:color w:val="000000" w:themeColor="text1"/>
              </w:rPr>
              <w:t>Коррекция памяти, связной речи</w:t>
            </w:r>
          </w:p>
        </w:tc>
        <w:tc>
          <w:tcPr>
            <w:tcW w:w="2126" w:type="dxa"/>
          </w:tcPr>
          <w:p w:rsidR="00A01861" w:rsidRPr="00454689" w:rsidRDefault="00A01861" w:rsidP="008649CE">
            <w:pPr>
              <w:rPr>
                <w:color w:val="000000" w:themeColor="text1"/>
              </w:rPr>
            </w:pPr>
            <w:r w:rsidRPr="00454689">
              <w:rPr>
                <w:color w:val="000000" w:themeColor="text1"/>
              </w:rPr>
              <w:t>Знать определение «Гражданин»</w:t>
            </w:r>
          </w:p>
        </w:tc>
        <w:tc>
          <w:tcPr>
            <w:tcW w:w="2035" w:type="dxa"/>
            <w:gridSpan w:val="3"/>
          </w:tcPr>
          <w:p w:rsidR="00A01861" w:rsidRPr="00FD31AD" w:rsidRDefault="00A01861" w:rsidP="008649CE">
            <w:pPr>
              <w:contextualSpacing/>
              <w:rPr>
                <w:lang w:eastAsia="en-US"/>
              </w:rPr>
            </w:pPr>
            <w:r w:rsidRPr="00FD31AD">
              <w:rPr>
                <w:lang w:eastAsia="en-US"/>
              </w:rPr>
              <w:t>Учить определение, кто такой гражданин?</w:t>
            </w:r>
          </w:p>
        </w:tc>
      </w:tr>
      <w:tr w:rsidR="00A01861" w:rsidRPr="000E7C2B" w:rsidTr="00A01861">
        <w:trPr>
          <w:gridAfter w:val="1"/>
          <w:wAfter w:w="1701" w:type="dxa"/>
          <w:trHeight w:val="84"/>
        </w:trPr>
        <w:tc>
          <w:tcPr>
            <w:tcW w:w="534" w:type="dxa"/>
          </w:tcPr>
          <w:p w:rsidR="00A01861" w:rsidRPr="0081794D" w:rsidRDefault="00A01861" w:rsidP="008649CE">
            <w:pPr>
              <w:contextualSpacing/>
              <w:jc w:val="center"/>
              <w:rPr>
                <w:b/>
                <w:sz w:val="20"/>
                <w:szCs w:val="20"/>
                <w:lang w:eastAsia="en-US"/>
              </w:rPr>
            </w:pPr>
            <w:r>
              <w:rPr>
                <w:b/>
                <w:sz w:val="20"/>
                <w:szCs w:val="20"/>
                <w:lang w:eastAsia="en-US"/>
              </w:rPr>
              <w:t>2</w:t>
            </w:r>
          </w:p>
        </w:tc>
        <w:tc>
          <w:tcPr>
            <w:tcW w:w="1983" w:type="dxa"/>
          </w:tcPr>
          <w:p w:rsidR="00A01861" w:rsidRDefault="00A01861" w:rsidP="008649CE">
            <w:r>
              <w:t>Страна, в которой мы живём</w:t>
            </w:r>
          </w:p>
        </w:tc>
        <w:tc>
          <w:tcPr>
            <w:tcW w:w="709" w:type="dxa"/>
          </w:tcPr>
          <w:p w:rsidR="00A01861" w:rsidRDefault="00A01861" w:rsidP="008649CE">
            <w:pPr>
              <w:contextualSpacing/>
              <w:jc w:val="center"/>
              <w:rPr>
                <w:b/>
                <w:sz w:val="20"/>
                <w:szCs w:val="20"/>
                <w:lang w:eastAsia="en-US"/>
              </w:rPr>
            </w:pPr>
            <w:r>
              <w:rPr>
                <w:b/>
                <w:sz w:val="20"/>
                <w:szCs w:val="20"/>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Pr="00C960C5" w:rsidRDefault="00A01861" w:rsidP="008649CE">
            <w:pPr>
              <w:rPr>
                <w:color w:val="000000" w:themeColor="text1"/>
              </w:rPr>
            </w:pPr>
            <w:r>
              <w:rPr>
                <w:color w:val="000000" w:themeColor="text1"/>
              </w:rPr>
              <w:t>Российская Федерация</w:t>
            </w:r>
          </w:p>
        </w:tc>
        <w:tc>
          <w:tcPr>
            <w:tcW w:w="1699" w:type="dxa"/>
          </w:tcPr>
          <w:p w:rsidR="00A01861" w:rsidRPr="000907BD" w:rsidRDefault="00A01861" w:rsidP="008649CE">
            <w:pPr>
              <w:jc w:val="both"/>
              <w:rPr>
                <w:color w:val="000000" w:themeColor="text1"/>
              </w:rPr>
            </w:pPr>
            <w:r w:rsidRPr="000907BD">
              <w:rPr>
                <w:color w:val="000000" w:themeColor="text1"/>
              </w:rPr>
              <w:t>Беседа, самостоятельная работа</w:t>
            </w:r>
          </w:p>
        </w:tc>
        <w:tc>
          <w:tcPr>
            <w:tcW w:w="2128" w:type="dxa"/>
          </w:tcPr>
          <w:p w:rsidR="00A01861" w:rsidRPr="00EE2FA7" w:rsidRDefault="00A01861" w:rsidP="008649CE">
            <w:pPr>
              <w:jc w:val="both"/>
              <w:rPr>
                <w:color w:val="000000" w:themeColor="text1"/>
              </w:rPr>
            </w:pPr>
            <w:r w:rsidRPr="00EE2FA7">
              <w:rPr>
                <w:color w:val="000000" w:themeColor="text1"/>
              </w:rPr>
              <w:t>Коррекция памяти, связной речи</w:t>
            </w:r>
          </w:p>
        </w:tc>
        <w:tc>
          <w:tcPr>
            <w:tcW w:w="2126" w:type="dxa"/>
          </w:tcPr>
          <w:p w:rsidR="00A01861" w:rsidRPr="00454689" w:rsidRDefault="00A01861" w:rsidP="008649CE">
            <w:pPr>
              <w:rPr>
                <w:color w:val="000000" w:themeColor="text1"/>
              </w:rPr>
            </w:pPr>
            <w:r w:rsidRPr="00454689">
              <w:rPr>
                <w:color w:val="000000" w:themeColor="text1"/>
              </w:rPr>
              <w:t>Знать символику РФ</w:t>
            </w:r>
          </w:p>
        </w:tc>
        <w:tc>
          <w:tcPr>
            <w:tcW w:w="2035" w:type="dxa"/>
            <w:gridSpan w:val="3"/>
          </w:tcPr>
          <w:p w:rsidR="00A01861" w:rsidRPr="00FD31AD" w:rsidRDefault="00A01861" w:rsidP="008649CE">
            <w:pPr>
              <w:contextualSpacing/>
              <w:rPr>
                <w:lang w:eastAsia="en-US"/>
              </w:rPr>
            </w:pPr>
            <w:r w:rsidRPr="00FD31AD">
              <w:rPr>
                <w:lang w:eastAsia="en-US"/>
              </w:rPr>
              <w:t>Учить символы РФ</w:t>
            </w:r>
          </w:p>
        </w:tc>
      </w:tr>
      <w:tr w:rsidR="00A01861" w:rsidRPr="000E7C2B" w:rsidTr="00A01861">
        <w:trPr>
          <w:gridAfter w:val="1"/>
          <w:wAfter w:w="1701" w:type="dxa"/>
          <w:trHeight w:val="176"/>
        </w:trPr>
        <w:tc>
          <w:tcPr>
            <w:tcW w:w="534" w:type="dxa"/>
          </w:tcPr>
          <w:p w:rsidR="00A01861" w:rsidRPr="0081794D" w:rsidRDefault="00A01861" w:rsidP="008649CE">
            <w:pPr>
              <w:contextualSpacing/>
              <w:jc w:val="center"/>
              <w:rPr>
                <w:b/>
                <w:sz w:val="20"/>
                <w:szCs w:val="20"/>
                <w:lang w:eastAsia="en-US"/>
              </w:rPr>
            </w:pPr>
            <w:r>
              <w:rPr>
                <w:b/>
                <w:sz w:val="20"/>
                <w:szCs w:val="20"/>
                <w:lang w:eastAsia="en-US"/>
              </w:rPr>
              <w:t>3</w:t>
            </w:r>
          </w:p>
        </w:tc>
        <w:tc>
          <w:tcPr>
            <w:tcW w:w="1983" w:type="dxa"/>
          </w:tcPr>
          <w:p w:rsidR="00A01861" w:rsidRDefault="00A01861" w:rsidP="008649CE">
            <w:r>
              <w:t>Что такое государство?</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Pr="00C960C5" w:rsidRDefault="00A01861" w:rsidP="008649CE">
            <w:pPr>
              <w:rPr>
                <w:color w:val="000000" w:themeColor="text1"/>
              </w:rPr>
            </w:pPr>
            <w:r>
              <w:rPr>
                <w:color w:val="000000" w:themeColor="text1"/>
              </w:rPr>
              <w:t>Государство</w:t>
            </w:r>
          </w:p>
        </w:tc>
        <w:tc>
          <w:tcPr>
            <w:tcW w:w="1699" w:type="dxa"/>
          </w:tcPr>
          <w:p w:rsidR="00A01861" w:rsidRPr="000907BD" w:rsidRDefault="00A01861" w:rsidP="008649CE">
            <w:pPr>
              <w:jc w:val="both"/>
              <w:rPr>
                <w:color w:val="000000" w:themeColor="text1"/>
              </w:rPr>
            </w:pPr>
            <w:r w:rsidRPr="000907BD">
              <w:rPr>
                <w:color w:val="000000" w:themeColor="text1"/>
              </w:rPr>
              <w:t>Беседа, ответы на вопросы</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понятие «Государство»</w:t>
            </w:r>
          </w:p>
        </w:tc>
        <w:tc>
          <w:tcPr>
            <w:tcW w:w="2035" w:type="dxa"/>
            <w:gridSpan w:val="3"/>
          </w:tcPr>
          <w:p w:rsidR="00A01861" w:rsidRPr="00FD31AD" w:rsidRDefault="00A01861" w:rsidP="008649CE">
            <w:pPr>
              <w:contextualSpacing/>
              <w:rPr>
                <w:lang w:eastAsia="en-US"/>
              </w:rPr>
            </w:pPr>
            <w:r w:rsidRPr="00FD31AD">
              <w:rPr>
                <w:lang w:eastAsia="en-US"/>
              </w:rPr>
              <w:t>Учить определени</w:t>
            </w:r>
            <w:r>
              <w:rPr>
                <w:lang w:eastAsia="en-US"/>
              </w:rPr>
              <w:t>е</w:t>
            </w:r>
          </w:p>
        </w:tc>
      </w:tr>
      <w:tr w:rsidR="00A01861" w:rsidRPr="000E7C2B" w:rsidTr="00A01861">
        <w:trPr>
          <w:gridAfter w:val="1"/>
          <w:wAfter w:w="1701" w:type="dxa"/>
          <w:trHeight w:val="160"/>
        </w:trPr>
        <w:tc>
          <w:tcPr>
            <w:tcW w:w="534" w:type="dxa"/>
          </w:tcPr>
          <w:p w:rsidR="00A01861" w:rsidRPr="0081794D" w:rsidRDefault="00A01861" w:rsidP="008649CE">
            <w:pPr>
              <w:contextualSpacing/>
              <w:jc w:val="center"/>
              <w:rPr>
                <w:b/>
                <w:sz w:val="20"/>
                <w:szCs w:val="20"/>
                <w:lang w:eastAsia="en-US"/>
              </w:rPr>
            </w:pPr>
            <w:r>
              <w:rPr>
                <w:b/>
                <w:sz w:val="20"/>
                <w:szCs w:val="20"/>
                <w:lang w:eastAsia="en-US"/>
              </w:rPr>
              <w:t>4</w:t>
            </w:r>
          </w:p>
        </w:tc>
        <w:tc>
          <w:tcPr>
            <w:tcW w:w="1983" w:type="dxa"/>
          </w:tcPr>
          <w:p w:rsidR="00A01861" w:rsidRDefault="00A01861" w:rsidP="008649CE">
            <w:r>
              <w:t>Основные принципы правового государства: верховенство права; незыблемость прав и свобод личности; разделение властей</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Pr="00C960C5" w:rsidRDefault="00A01861" w:rsidP="008649CE">
            <w:pPr>
              <w:rPr>
                <w:color w:val="000000" w:themeColor="text1"/>
              </w:rPr>
            </w:pPr>
            <w:r>
              <w:t>Принципы правового государства</w:t>
            </w:r>
          </w:p>
        </w:tc>
        <w:tc>
          <w:tcPr>
            <w:tcW w:w="1699" w:type="dxa"/>
          </w:tcPr>
          <w:p w:rsidR="00A01861" w:rsidRPr="000907BD" w:rsidRDefault="00A01861" w:rsidP="008649CE">
            <w:pPr>
              <w:jc w:val="both"/>
              <w:rPr>
                <w:color w:val="000000" w:themeColor="text1"/>
              </w:rPr>
            </w:pPr>
            <w:r w:rsidRPr="000907BD">
              <w:rPr>
                <w:color w:val="000000" w:themeColor="text1"/>
              </w:rPr>
              <w:t>Беседа,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основные принципы правового государства</w:t>
            </w:r>
          </w:p>
        </w:tc>
        <w:tc>
          <w:tcPr>
            <w:tcW w:w="2035" w:type="dxa"/>
            <w:gridSpan w:val="3"/>
          </w:tcPr>
          <w:p w:rsidR="00A01861" w:rsidRPr="00FD31AD" w:rsidRDefault="00A01861" w:rsidP="008649CE">
            <w:pPr>
              <w:contextualSpacing/>
              <w:rPr>
                <w:lang w:eastAsia="en-US"/>
              </w:rPr>
            </w:pPr>
            <w:r w:rsidRPr="00FD31AD">
              <w:rPr>
                <w:lang w:eastAsia="en-US"/>
              </w:rPr>
              <w:t>Учить основные принципы правового государства</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5</w:t>
            </w:r>
          </w:p>
        </w:tc>
        <w:tc>
          <w:tcPr>
            <w:tcW w:w="1983" w:type="dxa"/>
          </w:tcPr>
          <w:p w:rsidR="00A01861" w:rsidRDefault="00A01861" w:rsidP="008649CE">
            <w:r>
              <w:t xml:space="preserve">Разделение властей. Законодательная власть </w:t>
            </w:r>
            <w:proofErr w:type="spellStart"/>
            <w:r>
              <w:lastRenderedPageBreak/>
              <w:t>РФ</w:t>
            </w:r>
            <w:r>
              <w:rPr>
                <w:rFonts w:eastAsia="Calibri"/>
                <w:lang w:eastAsia="en-US"/>
              </w:rPr>
              <w:t>Исполнительная</w:t>
            </w:r>
            <w:proofErr w:type="spellEnd"/>
            <w:r>
              <w:rPr>
                <w:rFonts w:eastAsia="Calibri"/>
                <w:lang w:eastAsia="en-US"/>
              </w:rPr>
              <w:t xml:space="preserve"> власть РФ Судебная власть РФ</w:t>
            </w:r>
          </w:p>
        </w:tc>
        <w:tc>
          <w:tcPr>
            <w:tcW w:w="709" w:type="dxa"/>
          </w:tcPr>
          <w:p w:rsidR="00A01861" w:rsidRDefault="00A01861" w:rsidP="008649CE">
            <w:pPr>
              <w:jc w:val="center"/>
              <w:rPr>
                <w:lang w:eastAsia="en-US"/>
              </w:rPr>
            </w:pPr>
            <w:r>
              <w:rPr>
                <w:lang w:eastAsia="en-US"/>
              </w:rPr>
              <w:lastRenderedPageBreak/>
              <w:t>1</w:t>
            </w:r>
          </w:p>
        </w:tc>
        <w:tc>
          <w:tcPr>
            <w:tcW w:w="1559" w:type="dxa"/>
          </w:tcPr>
          <w:p w:rsidR="00A01861" w:rsidRPr="00C960C5" w:rsidRDefault="00A01861" w:rsidP="008649CE">
            <w:pPr>
              <w:rPr>
                <w:color w:val="000000" w:themeColor="text1"/>
              </w:rPr>
            </w:pPr>
            <w:r w:rsidRPr="00C960C5">
              <w:rPr>
                <w:color w:val="000000" w:themeColor="text1"/>
              </w:rPr>
              <w:t xml:space="preserve">Урок изучения и закрепления нового </w:t>
            </w:r>
            <w:r w:rsidRPr="00C960C5">
              <w:rPr>
                <w:color w:val="000000" w:themeColor="text1"/>
              </w:rPr>
              <w:lastRenderedPageBreak/>
              <w:t>материала</w:t>
            </w:r>
          </w:p>
        </w:tc>
        <w:tc>
          <w:tcPr>
            <w:tcW w:w="1986" w:type="dxa"/>
          </w:tcPr>
          <w:p w:rsidR="00A01861" w:rsidRDefault="00A01861" w:rsidP="008649CE">
            <w:r>
              <w:lastRenderedPageBreak/>
              <w:t>Законодательная власть РФ</w:t>
            </w:r>
          </w:p>
        </w:tc>
        <w:tc>
          <w:tcPr>
            <w:tcW w:w="1699" w:type="dxa"/>
          </w:tcPr>
          <w:p w:rsidR="00A01861" w:rsidRPr="000907BD" w:rsidRDefault="00A01861" w:rsidP="008649CE">
            <w:pPr>
              <w:jc w:val="both"/>
              <w:rPr>
                <w:color w:val="000000" w:themeColor="text1"/>
              </w:rPr>
            </w:pPr>
            <w:r w:rsidRPr="000907BD">
              <w:rPr>
                <w:color w:val="000000" w:themeColor="text1"/>
              </w:rPr>
              <w:t>Беседа,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 xml:space="preserve">Знать </w:t>
            </w:r>
            <w:r>
              <w:rPr>
                <w:color w:val="000000" w:themeColor="text1"/>
              </w:rPr>
              <w:t>разделения властей</w:t>
            </w:r>
          </w:p>
        </w:tc>
        <w:tc>
          <w:tcPr>
            <w:tcW w:w="2035" w:type="dxa"/>
            <w:gridSpan w:val="3"/>
          </w:tcPr>
          <w:p w:rsidR="00A01861" w:rsidRPr="00FD31AD" w:rsidRDefault="00A01861" w:rsidP="008649CE">
            <w:pPr>
              <w:contextualSpacing/>
              <w:rPr>
                <w:lang w:eastAsia="en-US"/>
              </w:rPr>
            </w:pPr>
            <w:r w:rsidRPr="00FD31AD">
              <w:rPr>
                <w:lang w:eastAsia="en-US"/>
              </w:rPr>
              <w:t xml:space="preserve">Учить </w:t>
            </w:r>
            <w:r>
              <w:rPr>
                <w:color w:val="000000" w:themeColor="text1"/>
              </w:rPr>
              <w:t>особенности разделения властей</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lastRenderedPageBreak/>
              <w:t>6</w:t>
            </w:r>
          </w:p>
        </w:tc>
        <w:tc>
          <w:tcPr>
            <w:tcW w:w="1983" w:type="dxa"/>
          </w:tcPr>
          <w:p w:rsidR="00A01861" w:rsidRDefault="00A01861" w:rsidP="008649CE">
            <w:pPr>
              <w:rPr>
                <w:rFonts w:eastAsia="Calibri"/>
                <w:lang w:eastAsia="en-US"/>
              </w:rPr>
            </w:pPr>
            <w:r>
              <w:t>Что такое право?</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Исполнительная власть РФ</w:t>
            </w:r>
          </w:p>
        </w:tc>
        <w:tc>
          <w:tcPr>
            <w:tcW w:w="1699" w:type="dxa"/>
          </w:tcPr>
          <w:p w:rsidR="00A01861" w:rsidRPr="000907BD" w:rsidRDefault="00A01861" w:rsidP="008649CE">
            <w:pPr>
              <w:jc w:val="both"/>
              <w:rPr>
                <w:color w:val="000000" w:themeColor="text1"/>
              </w:rPr>
            </w:pPr>
            <w:r w:rsidRPr="000907BD">
              <w:rPr>
                <w:color w:val="000000" w:themeColor="text1"/>
              </w:rPr>
              <w:t>Беседа, самостоятельная работа</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 xml:space="preserve">Знать </w:t>
            </w:r>
            <w:r>
              <w:rPr>
                <w:color w:val="000000" w:themeColor="text1"/>
              </w:rPr>
              <w:t>понятие «Право»</w:t>
            </w:r>
          </w:p>
        </w:tc>
        <w:tc>
          <w:tcPr>
            <w:tcW w:w="2035" w:type="dxa"/>
            <w:gridSpan w:val="3"/>
          </w:tcPr>
          <w:p w:rsidR="00A01861" w:rsidRPr="00FD31AD" w:rsidRDefault="00A01861" w:rsidP="008649CE">
            <w:pPr>
              <w:contextualSpacing/>
              <w:rPr>
                <w:lang w:eastAsia="en-US"/>
              </w:rPr>
            </w:pPr>
            <w:r w:rsidRPr="00FD31AD">
              <w:rPr>
                <w:lang w:eastAsia="en-US"/>
              </w:rPr>
              <w:t xml:space="preserve">Учить </w:t>
            </w:r>
            <w:r>
              <w:rPr>
                <w:color w:val="000000" w:themeColor="text1"/>
              </w:rPr>
              <w:t>понятие</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7</w:t>
            </w:r>
          </w:p>
        </w:tc>
        <w:tc>
          <w:tcPr>
            <w:tcW w:w="1983" w:type="dxa"/>
          </w:tcPr>
          <w:p w:rsidR="00A01861" w:rsidRDefault="00A01861" w:rsidP="008649CE">
            <w:pPr>
              <w:rPr>
                <w:rFonts w:eastAsia="Calibri"/>
                <w:lang w:eastAsia="en-US"/>
              </w:rPr>
            </w:pPr>
            <w:r>
              <w:t>Роль права в жизни человека, общества и государства</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Судебная власть РФ</w:t>
            </w:r>
          </w:p>
        </w:tc>
        <w:tc>
          <w:tcPr>
            <w:tcW w:w="1699" w:type="dxa"/>
          </w:tcPr>
          <w:p w:rsidR="00A01861" w:rsidRPr="000907BD" w:rsidRDefault="00A01861" w:rsidP="008649CE">
            <w:pPr>
              <w:jc w:val="both"/>
              <w:rPr>
                <w:color w:val="000000" w:themeColor="text1"/>
              </w:rPr>
            </w:pPr>
            <w:r w:rsidRPr="000907BD">
              <w:rPr>
                <w:color w:val="000000" w:themeColor="text1"/>
              </w:rPr>
              <w:t>Беседа,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 xml:space="preserve">Знать </w:t>
            </w:r>
            <w:r>
              <w:rPr>
                <w:color w:val="000000" w:themeColor="text1"/>
              </w:rPr>
              <w:t>понятие  и уметь защищать свои права</w:t>
            </w:r>
          </w:p>
        </w:tc>
        <w:tc>
          <w:tcPr>
            <w:tcW w:w="2035" w:type="dxa"/>
            <w:gridSpan w:val="3"/>
          </w:tcPr>
          <w:p w:rsidR="00A01861" w:rsidRPr="00FD31AD" w:rsidRDefault="00A01861" w:rsidP="008649CE">
            <w:pPr>
              <w:contextualSpacing/>
              <w:rPr>
                <w:lang w:eastAsia="en-US"/>
              </w:rPr>
            </w:pPr>
            <w:r w:rsidRPr="00FD31AD">
              <w:rPr>
                <w:lang w:eastAsia="en-US"/>
              </w:rPr>
              <w:t xml:space="preserve">Учить </w:t>
            </w:r>
            <w:r>
              <w:rPr>
                <w:color w:val="000000" w:themeColor="text1"/>
              </w:rPr>
              <w:t xml:space="preserve"> понятие  и уметь защищать свои права</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8</w:t>
            </w:r>
          </w:p>
        </w:tc>
        <w:tc>
          <w:tcPr>
            <w:tcW w:w="1983" w:type="dxa"/>
          </w:tcPr>
          <w:p w:rsidR="00A01861" w:rsidRDefault="00A01861" w:rsidP="008649CE">
            <w:pPr>
              <w:jc w:val="both"/>
            </w:pPr>
            <w:r>
              <w:t>Право и закон</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color w:val="000000" w:themeColor="text1"/>
              </w:rPr>
            </w:pPr>
            <w:r>
              <w:rPr>
                <w:color w:val="000000" w:themeColor="text1"/>
              </w:rPr>
              <w:t>Право</w:t>
            </w:r>
          </w:p>
          <w:p w:rsidR="00A01861" w:rsidRPr="00C960C5" w:rsidRDefault="00A01861" w:rsidP="008649CE">
            <w:pPr>
              <w:rPr>
                <w:color w:val="000000" w:themeColor="text1"/>
              </w:rPr>
            </w:pPr>
            <w:r>
              <w:t>Роль права в жизни человека, общества и государства</w:t>
            </w:r>
          </w:p>
        </w:tc>
        <w:tc>
          <w:tcPr>
            <w:tcW w:w="1699" w:type="dxa"/>
          </w:tcPr>
          <w:p w:rsidR="00A01861" w:rsidRPr="000907BD" w:rsidRDefault="00A01861" w:rsidP="008649CE">
            <w:pPr>
              <w:jc w:val="both"/>
              <w:rPr>
                <w:color w:val="000000" w:themeColor="text1"/>
              </w:rPr>
            </w:pPr>
            <w:r w:rsidRPr="000907BD">
              <w:rPr>
                <w:color w:val="000000" w:themeColor="text1"/>
              </w:rPr>
              <w:t>Беседа, самостоятельная работа</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понятие «Право</w:t>
            </w:r>
            <w:r>
              <w:rPr>
                <w:color w:val="000000" w:themeColor="text1"/>
              </w:rPr>
              <w:t xml:space="preserve"> и закон</w:t>
            </w:r>
            <w:r w:rsidRPr="00454689">
              <w:rPr>
                <w:color w:val="000000" w:themeColor="text1"/>
              </w:rPr>
              <w:t>»</w:t>
            </w:r>
          </w:p>
        </w:tc>
        <w:tc>
          <w:tcPr>
            <w:tcW w:w="2035" w:type="dxa"/>
            <w:gridSpan w:val="3"/>
          </w:tcPr>
          <w:p w:rsidR="00A01861" w:rsidRPr="00FD31AD" w:rsidRDefault="00A01861" w:rsidP="008649CE">
            <w:pPr>
              <w:contextualSpacing/>
              <w:rPr>
                <w:lang w:eastAsia="en-US"/>
              </w:rPr>
            </w:pPr>
            <w:r w:rsidRPr="00FD31AD">
              <w:rPr>
                <w:lang w:eastAsia="en-US"/>
              </w:rPr>
              <w:t xml:space="preserve">Знать </w:t>
            </w:r>
            <w:r>
              <w:rPr>
                <w:lang w:eastAsia="en-US"/>
              </w:rPr>
              <w:t>определение «Право и закон»</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9</w:t>
            </w:r>
          </w:p>
        </w:tc>
        <w:tc>
          <w:tcPr>
            <w:tcW w:w="1983" w:type="dxa"/>
          </w:tcPr>
          <w:p w:rsidR="00A01861" w:rsidRDefault="00A01861" w:rsidP="008649CE">
            <w:pPr>
              <w:jc w:val="both"/>
              <w:rPr>
                <w:lang w:eastAsia="en-US"/>
              </w:rPr>
            </w:pPr>
            <w:r>
              <w:rPr>
                <w:lang w:eastAsia="en-US"/>
              </w:rPr>
              <w:t>Правовая ответственность</w:t>
            </w:r>
          </w:p>
          <w:p w:rsidR="00A01861" w:rsidRDefault="00A01861" w:rsidP="008649CE">
            <w:pPr>
              <w:jc w:val="both"/>
            </w:pPr>
            <w:r>
              <w:rPr>
                <w:lang w:eastAsia="en-US"/>
              </w:rPr>
              <w:t>(административная и уголовная)</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jc w:val="both"/>
              <w:rPr>
                <w:lang w:eastAsia="en-US"/>
              </w:rPr>
            </w:pPr>
            <w:r>
              <w:t>Право и закон</w:t>
            </w:r>
            <w:r>
              <w:rPr>
                <w:lang w:eastAsia="en-US"/>
              </w:rPr>
              <w:t xml:space="preserve"> Правовая ответственность</w:t>
            </w:r>
          </w:p>
          <w:p w:rsidR="00A01861" w:rsidRPr="00C960C5" w:rsidRDefault="00A01861" w:rsidP="008649CE">
            <w:pPr>
              <w:rPr>
                <w:color w:val="000000" w:themeColor="text1"/>
              </w:rPr>
            </w:pPr>
          </w:p>
        </w:tc>
        <w:tc>
          <w:tcPr>
            <w:tcW w:w="1699" w:type="dxa"/>
          </w:tcPr>
          <w:p w:rsidR="00A01861" w:rsidRPr="000907BD" w:rsidRDefault="00A01861" w:rsidP="008649CE">
            <w:pPr>
              <w:jc w:val="both"/>
              <w:rPr>
                <w:color w:val="000000" w:themeColor="text1"/>
              </w:rPr>
            </w:pPr>
            <w:r w:rsidRPr="000907BD">
              <w:rPr>
                <w:color w:val="000000" w:themeColor="text1"/>
              </w:rPr>
              <w:t>Беседа,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Pr>
                <w:color w:val="000000" w:themeColor="text1"/>
              </w:rPr>
              <w:t>Знать, что за нарушение права и закона наступает правовая ответственность</w:t>
            </w:r>
          </w:p>
        </w:tc>
        <w:tc>
          <w:tcPr>
            <w:tcW w:w="2035" w:type="dxa"/>
            <w:gridSpan w:val="3"/>
          </w:tcPr>
          <w:p w:rsidR="00A01861" w:rsidRPr="00FD31AD" w:rsidRDefault="00A01861" w:rsidP="008649CE">
            <w:pPr>
              <w:contextualSpacing/>
              <w:rPr>
                <w:lang w:eastAsia="en-US"/>
              </w:rPr>
            </w:pPr>
            <w:r>
              <w:rPr>
                <w:lang w:eastAsia="en-US"/>
              </w:rPr>
              <w:t>Знать,</w:t>
            </w:r>
            <w:r>
              <w:rPr>
                <w:color w:val="000000" w:themeColor="text1"/>
              </w:rPr>
              <w:t xml:space="preserve"> что за нарушение права и закона наступает правовая ответственность</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10</w:t>
            </w:r>
          </w:p>
        </w:tc>
        <w:tc>
          <w:tcPr>
            <w:tcW w:w="1983" w:type="dxa"/>
          </w:tcPr>
          <w:p w:rsidR="00A01861" w:rsidRDefault="00A01861" w:rsidP="008649CE">
            <w:pPr>
              <w:jc w:val="both"/>
              <w:rPr>
                <w:lang w:eastAsia="en-US"/>
              </w:rPr>
            </w:pPr>
            <w:r>
              <w:rPr>
                <w:lang w:eastAsia="en-US"/>
              </w:rPr>
              <w:t>Правонарушение</w:t>
            </w:r>
          </w:p>
          <w:p w:rsidR="00A01861" w:rsidRDefault="00A01861" w:rsidP="008649CE">
            <w:pPr>
              <w:jc w:val="both"/>
              <w:rPr>
                <w:lang w:eastAsia="en-US"/>
              </w:rPr>
            </w:pPr>
            <w:r>
              <w:rPr>
                <w:lang w:eastAsia="en-US"/>
              </w:rPr>
              <w:t>Преступление как вид правонарушения и его признаки</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jc w:val="both"/>
              <w:rPr>
                <w:lang w:eastAsia="en-US"/>
              </w:rPr>
            </w:pPr>
            <w:r>
              <w:rPr>
                <w:lang w:eastAsia="en-US"/>
              </w:rPr>
              <w:t>Правонарушение</w:t>
            </w:r>
          </w:p>
          <w:p w:rsidR="00A01861" w:rsidRDefault="00A01861" w:rsidP="008649CE">
            <w:pPr>
              <w:jc w:val="both"/>
              <w:rPr>
                <w:lang w:eastAsia="en-US"/>
              </w:rPr>
            </w:pPr>
            <w:r>
              <w:rPr>
                <w:lang w:eastAsia="en-US"/>
              </w:rPr>
              <w:t>Преступление как вид правонарушения и его признаки</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самостоятельная работа</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представления об уголовной ответственности</w:t>
            </w:r>
          </w:p>
        </w:tc>
        <w:tc>
          <w:tcPr>
            <w:tcW w:w="2035" w:type="dxa"/>
            <w:gridSpan w:val="3"/>
          </w:tcPr>
          <w:p w:rsidR="00A01861" w:rsidRPr="00C90944" w:rsidRDefault="00A01861" w:rsidP="008649CE">
            <w:pPr>
              <w:contextualSpacing/>
              <w:rPr>
                <w:color w:val="000000" w:themeColor="text1"/>
                <w:lang w:eastAsia="en-US"/>
              </w:rPr>
            </w:pPr>
            <w:r w:rsidRPr="00C90944">
              <w:rPr>
                <w:color w:val="000000" w:themeColor="text1"/>
                <w:lang w:eastAsia="en-US"/>
              </w:rPr>
              <w:t xml:space="preserve">Знать </w:t>
            </w:r>
            <w:r w:rsidRPr="00C90944">
              <w:rPr>
                <w:color w:val="000000" w:themeColor="text1"/>
              </w:rPr>
              <w:t xml:space="preserve"> представления об уголовной ответственности</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11</w:t>
            </w:r>
          </w:p>
        </w:tc>
        <w:tc>
          <w:tcPr>
            <w:tcW w:w="1983" w:type="dxa"/>
          </w:tcPr>
          <w:p w:rsidR="00A01861" w:rsidRDefault="00A01861" w:rsidP="008649CE">
            <w:pPr>
              <w:jc w:val="both"/>
            </w:pPr>
            <w:r>
              <w:rPr>
                <w:lang w:eastAsia="en-US"/>
              </w:rPr>
              <w:t>Презумпция невиновности Отрасли права</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 xml:space="preserve">Урок изучения и закрепления </w:t>
            </w:r>
            <w:r w:rsidRPr="00C960C5">
              <w:rPr>
                <w:color w:val="000000" w:themeColor="text1"/>
              </w:rPr>
              <w:lastRenderedPageBreak/>
              <w:t>нового материала</w:t>
            </w:r>
          </w:p>
        </w:tc>
        <w:tc>
          <w:tcPr>
            <w:tcW w:w="1986" w:type="dxa"/>
          </w:tcPr>
          <w:p w:rsidR="00A01861" w:rsidRDefault="00A01861" w:rsidP="008649CE">
            <w:pPr>
              <w:jc w:val="both"/>
            </w:pPr>
            <w:r>
              <w:rPr>
                <w:lang w:eastAsia="en-US"/>
              </w:rPr>
              <w:lastRenderedPageBreak/>
              <w:t>Презумпция невиновности Отрасли права</w:t>
            </w:r>
          </w:p>
        </w:tc>
        <w:tc>
          <w:tcPr>
            <w:tcW w:w="1699" w:type="dxa"/>
          </w:tcPr>
          <w:p w:rsidR="00A01861" w:rsidRPr="000907BD" w:rsidRDefault="00A01861" w:rsidP="008649CE">
            <w:pPr>
              <w:jc w:val="both"/>
              <w:rPr>
                <w:color w:val="000000" w:themeColor="text1"/>
              </w:rPr>
            </w:pPr>
            <w:r w:rsidRPr="000907BD">
              <w:rPr>
                <w:color w:val="000000" w:themeColor="text1"/>
              </w:rPr>
              <w:t>Беседа, работа в парах</w:t>
            </w:r>
          </w:p>
        </w:tc>
        <w:tc>
          <w:tcPr>
            <w:tcW w:w="2128" w:type="dxa"/>
          </w:tcPr>
          <w:p w:rsidR="00A01861" w:rsidRPr="00EE2FA7" w:rsidRDefault="00A01861" w:rsidP="008649CE">
            <w:pPr>
              <w:jc w:val="both"/>
              <w:rPr>
                <w:color w:val="000000" w:themeColor="text1"/>
              </w:rPr>
            </w:pPr>
            <w:r w:rsidRPr="00EE2FA7">
              <w:rPr>
                <w:color w:val="000000" w:themeColor="text1"/>
              </w:rPr>
              <w:t xml:space="preserve">Коррекция связной речи, логического </w:t>
            </w:r>
            <w:r w:rsidRPr="00EE2FA7">
              <w:rPr>
                <w:color w:val="000000" w:themeColor="text1"/>
              </w:rPr>
              <w:lastRenderedPageBreak/>
              <w:t>мышления</w:t>
            </w:r>
          </w:p>
        </w:tc>
        <w:tc>
          <w:tcPr>
            <w:tcW w:w="2126" w:type="dxa"/>
          </w:tcPr>
          <w:p w:rsidR="00A01861" w:rsidRPr="00454689" w:rsidRDefault="00A01861" w:rsidP="008649CE">
            <w:pPr>
              <w:rPr>
                <w:color w:val="000000" w:themeColor="text1"/>
              </w:rPr>
            </w:pPr>
            <w:r w:rsidRPr="00454689">
              <w:rPr>
                <w:color w:val="000000" w:themeColor="text1"/>
              </w:rPr>
              <w:lastRenderedPageBreak/>
              <w:t>Знать понятие «Презумпция невиновности»</w:t>
            </w:r>
          </w:p>
        </w:tc>
        <w:tc>
          <w:tcPr>
            <w:tcW w:w="2035" w:type="dxa"/>
            <w:gridSpan w:val="3"/>
          </w:tcPr>
          <w:p w:rsidR="00A01861" w:rsidRPr="00FD31AD" w:rsidRDefault="00A01861" w:rsidP="008649CE">
            <w:pPr>
              <w:contextualSpacing/>
              <w:rPr>
                <w:lang w:eastAsia="en-US"/>
              </w:rPr>
            </w:pPr>
            <w:r w:rsidRPr="00FD31AD">
              <w:rPr>
                <w:lang w:eastAsia="en-US"/>
              </w:rPr>
              <w:t xml:space="preserve">Знать </w:t>
            </w:r>
            <w:r w:rsidRPr="0060559F">
              <w:rPr>
                <w:color w:val="000000" w:themeColor="text1"/>
              </w:rPr>
              <w:t xml:space="preserve"> понятие «Презумпция невиновности»</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lastRenderedPageBreak/>
              <w:t>12</w:t>
            </w:r>
          </w:p>
        </w:tc>
        <w:tc>
          <w:tcPr>
            <w:tcW w:w="1983" w:type="dxa"/>
          </w:tcPr>
          <w:p w:rsidR="00A01861" w:rsidRDefault="00A01861" w:rsidP="008649CE">
            <w:pPr>
              <w:jc w:val="both"/>
              <w:rPr>
                <w:lang w:eastAsia="en-US"/>
              </w:rPr>
            </w:pPr>
            <w:r>
              <w:rPr>
                <w:lang w:eastAsia="en-US"/>
              </w:rPr>
              <w:t>Что такое мораль? Основные нормы морали. «Золотое правило» нравственности</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jc w:val="both"/>
              <w:rPr>
                <w:lang w:eastAsia="en-US"/>
              </w:rPr>
            </w:pPr>
            <w:r>
              <w:rPr>
                <w:lang w:eastAsia="en-US"/>
              </w:rPr>
              <w:t>Мораль Основные нормы морали. «Золотое правило» нравственности</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понятие «Мораль»</w:t>
            </w:r>
          </w:p>
        </w:tc>
        <w:tc>
          <w:tcPr>
            <w:tcW w:w="2035" w:type="dxa"/>
            <w:gridSpan w:val="3"/>
          </w:tcPr>
          <w:p w:rsidR="00A01861" w:rsidRPr="003A022E" w:rsidRDefault="00A01861" w:rsidP="008649CE">
            <w:pPr>
              <w:contextualSpacing/>
              <w:rPr>
                <w:color w:val="000000" w:themeColor="text1"/>
                <w:lang w:eastAsia="en-US"/>
              </w:rPr>
            </w:pPr>
            <w:r w:rsidRPr="003A022E">
              <w:rPr>
                <w:color w:val="000000" w:themeColor="text1"/>
                <w:lang w:eastAsia="en-US"/>
              </w:rPr>
              <w:t xml:space="preserve">Знать </w:t>
            </w:r>
            <w:r w:rsidRPr="003A022E">
              <w:rPr>
                <w:color w:val="000000" w:themeColor="text1"/>
              </w:rPr>
              <w:t xml:space="preserve"> понятие «Мораль»</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13</w:t>
            </w:r>
          </w:p>
        </w:tc>
        <w:tc>
          <w:tcPr>
            <w:tcW w:w="1983" w:type="dxa"/>
          </w:tcPr>
          <w:p w:rsidR="00A01861" w:rsidRDefault="00A01861" w:rsidP="008649CE">
            <w:pPr>
              <w:jc w:val="both"/>
              <w:rPr>
                <w:rFonts w:eastAsia="Calibri"/>
                <w:lang w:eastAsia="en-US"/>
              </w:rPr>
            </w:pPr>
            <w:r>
              <w:t>Функции морали в жизни человека и общества</w:t>
            </w:r>
            <w:r>
              <w:rPr>
                <w:rFonts w:eastAsia="Calibri"/>
                <w:lang w:eastAsia="en-US"/>
              </w:rPr>
              <w:t xml:space="preserve"> Моральная ответственность</w:t>
            </w:r>
          </w:p>
          <w:p w:rsidR="00A01861" w:rsidRDefault="00A01861" w:rsidP="008649CE">
            <w:pPr>
              <w:jc w:val="both"/>
              <w:rPr>
                <w:lang w:eastAsia="en-US"/>
              </w:rPr>
            </w:pP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jc w:val="both"/>
              <w:rPr>
                <w:rFonts w:eastAsia="Calibri"/>
                <w:lang w:eastAsia="en-US"/>
              </w:rPr>
            </w:pPr>
            <w:r>
              <w:t xml:space="preserve">Функции морали </w:t>
            </w:r>
            <w:r>
              <w:rPr>
                <w:rFonts w:eastAsia="Calibri"/>
                <w:lang w:eastAsia="en-US"/>
              </w:rPr>
              <w:t>Моральная ответственность</w:t>
            </w:r>
          </w:p>
          <w:p w:rsidR="00A01861" w:rsidRDefault="00A01861" w:rsidP="008649CE">
            <w:pPr>
              <w:jc w:val="both"/>
              <w:rPr>
                <w:lang w:eastAsia="en-US"/>
              </w:rPr>
            </w:pP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функции морали в жизни человека и общества</w:t>
            </w:r>
          </w:p>
        </w:tc>
        <w:tc>
          <w:tcPr>
            <w:tcW w:w="2035" w:type="dxa"/>
            <w:gridSpan w:val="3"/>
          </w:tcPr>
          <w:p w:rsidR="00A01861" w:rsidRPr="002222C2" w:rsidRDefault="00A01861" w:rsidP="008649CE">
            <w:pPr>
              <w:contextualSpacing/>
              <w:rPr>
                <w:color w:val="000000" w:themeColor="text1"/>
                <w:lang w:eastAsia="en-US"/>
              </w:rPr>
            </w:pPr>
            <w:r w:rsidRPr="002222C2">
              <w:rPr>
                <w:color w:val="000000" w:themeColor="text1"/>
                <w:lang w:eastAsia="en-US"/>
              </w:rPr>
              <w:t>Знать функции морали</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14</w:t>
            </w:r>
          </w:p>
        </w:tc>
        <w:tc>
          <w:tcPr>
            <w:tcW w:w="1983" w:type="dxa"/>
          </w:tcPr>
          <w:p w:rsidR="00A01861" w:rsidRDefault="00A01861" w:rsidP="008649CE">
            <w:pPr>
              <w:rPr>
                <w:rFonts w:eastAsia="Calibri"/>
                <w:lang w:eastAsia="en-US"/>
              </w:rPr>
            </w:pPr>
            <w:r>
              <w:rPr>
                <w:rFonts w:eastAsia="Calibri"/>
                <w:lang w:eastAsia="en-US"/>
              </w:rPr>
              <w:t>Общечеловеческие ценности</w:t>
            </w:r>
          </w:p>
          <w:p w:rsidR="00A01861" w:rsidRDefault="00A01861" w:rsidP="008649CE">
            <w:pPr>
              <w:rPr>
                <w:lang w:eastAsia="en-US"/>
              </w:rPr>
            </w:pP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Общечеловеческие ценности</w:t>
            </w:r>
          </w:p>
          <w:p w:rsidR="00A01861" w:rsidRDefault="00A01861" w:rsidP="008649CE">
            <w:pPr>
              <w:rPr>
                <w:lang w:eastAsia="en-US"/>
              </w:rPr>
            </w:pP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самостоятельная работа</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rFonts w:eastAsia="Calibri"/>
                <w:color w:val="000000" w:themeColor="text1"/>
                <w:lang w:eastAsia="en-US"/>
              </w:rPr>
            </w:pPr>
            <w:r w:rsidRPr="00454689">
              <w:rPr>
                <w:color w:val="000000" w:themeColor="text1"/>
              </w:rPr>
              <w:t xml:space="preserve">Знать  </w:t>
            </w:r>
            <w:r w:rsidRPr="00454689">
              <w:rPr>
                <w:rFonts w:eastAsia="Calibri"/>
                <w:color w:val="000000" w:themeColor="text1"/>
                <w:lang w:eastAsia="en-US"/>
              </w:rPr>
              <w:t xml:space="preserve"> общечеловеческие ценности</w:t>
            </w:r>
          </w:p>
          <w:p w:rsidR="00A01861" w:rsidRPr="00454689" w:rsidRDefault="00A01861" w:rsidP="008649CE">
            <w:pPr>
              <w:rPr>
                <w:color w:val="000000" w:themeColor="text1"/>
              </w:rPr>
            </w:pPr>
          </w:p>
        </w:tc>
        <w:tc>
          <w:tcPr>
            <w:tcW w:w="2035" w:type="dxa"/>
            <w:gridSpan w:val="3"/>
          </w:tcPr>
          <w:p w:rsidR="00A01861" w:rsidRPr="000652E8" w:rsidRDefault="00A01861" w:rsidP="008649CE">
            <w:pPr>
              <w:contextualSpacing/>
              <w:rPr>
                <w:color w:val="000000" w:themeColor="text1"/>
                <w:lang w:eastAsia="en-US"/>
              </w:rPr>
            </w:pPr>
            <w:r w:rsidRPr="000652E8">
              <w:rPr>
                <w:color w:val="000000" w:themeColor="text1"/>
                <w:lang w:eastAsia="en-US"/>
              </w:rPr>
              <w:t>Знать  общечеловеческие ценности</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15</w:t>
            </w:r>
          </w:p>
        </w:tc>
        <w:tc>
          <w:tcPr>
            <w:tcW w:w="1983" w:type="dxa"/>
          </w:tcPr>
          <w:p w:rsidR="00A01861" w:rsidRDefault="00A01861" w:rsidP="008649CE">
            <w:pPr>
              <w:rPr>
                <w:lang w:eastAsia="en-US"/>
              </w:rPr>
            </w:pPr>
            <w:r>
              <w:rPr>
                <w:rFonts w:eastAsia="Calibri"/>
                <w:lang w:eastAsia="en-US"/>
              </w:rPr>
              <w:t>Нравственные основы в жизни человека в личной и общественной жизни Нравственная основа права</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lang w:eastAsia="en-US"/>
              </w:rPr>
            </w:pPr>
            <w:r>
              <w:rPr>
                <w:rFonts w:eastAsia="Calibri"/>
                <w:lang w:eastAsia="en-US"/>
              </w:rPr>
              <w:t>Нравственные основы в жизни человека в личной и общественной жизни Нравственная основа права</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 xml:space="preserve">Знать  </w:t>
            </w:r>
            <w:r w:rsidRPr="00454689">
              <w:rPr>
                <w:rFonts w:eastAsia="Calibri"/>
                <w:color w:val="000000" w:themeColor="text1"/>
                <w:lang w:eastAsia="en-US"/>
              </w:rPr>
              <w:t xml:space="preserve"> нравственные основы в жизни человека в личной и общественной жизни</w:t>
            </w:r>
          </w:p>
          <w:p w:rsidR="00A01861" w:rsidRPr="00454689" w:rsidRDefault="00A01861" w:rsidP="008649CE">
            <w:pPr>
              <w:rPr>
                <w:color w:val="000000" w:themeColor="text1"/>
              </w:rPr>
            </w:pPr>
          </w:p>
        </w:tc>
        <w:tc>
          <w:tcPr>
            <w:tcW w:w="2035" w:type="dxa"/>
            <w:gridSpan w:val="3"/>
          </w:tcPr>
          <w:p w:rsidR="00A01861" w:rsidRPr="00CA2245" w:rsidRDefault="00A01861" w:rsidP="008649CE">
            <w:pPr>
              <w:rPr>
                <w:color w:val="000000" w:themeColor="text1"/>
              </w:rPr>
            </w:pPr>
            <w:r w:rsidRPr="00CA2245">
              <w:rPr>
                <w:color w:val="000000" w:themeColor="text1"/>
                <w:lang w:eastAsia="en-US"/>
              </w:rPr>
              <w:t xml:space="preserve">Учить </w:t>
            </w:r>
            <w:r w:rsidRPr="00CA2245">
              <w:rPr>
                <w:rFonts w:eastAsia="Calibri"/>
                <w:color w:val="000000" w:themeColor="text1"/>
                <w:lang w:eastAsia="en-US"/>
              </w:rPr>
              <w:t xml:space="preserve"> нравственные основы в жизни человека в личной и общественной жизни</w:t>
            </w:r>
          </w:p>
          <w:p w:rsidR="00A01861" w:rsidRPr="00CA2245" w:rsidRDefault="00A01861" w:rsidP="008649CE">
            <w:pPr>
              <w:contextualSpacing/>
              <w:rPr>
                <w:color w:val="000000" w:themeColor="text1"/>
                <w:lang w:eastAsia="en-US"/>
              </w:rPr>
            </w:pP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16</w:t>
            </w:r>
          </w:p>
        </w:tc>
        <w:tc>
          <w:tcPr>
            <w:tcW w:w="1983" w:type="dxa"/>
          </w:tcPr>
          <w:p w:rsidR="00A01861" w:rsidRDefault="00A01861" w:rsidP="008649CE">
            <w:pPr>
              <w:rPr>
                <w:lang w:eastAsia="en-US"/>
              </w:rPr>
            </w:pPr>
            <w:r>
              <w:rPr>
                <w:rFonts w:eastAsia="Calibri"/>
                <w:lang w:eastAsia="en-US"/>
              </w:rPr>
              <w:t xml:space="preserve">Правовая культура Естественные и неотчуждаемые </w:t>
            </w:r>
            <w:r>
              <w:rPr>
                <w:rFonts w:eastAsia="Calibri"/>
                <w:lang w:eastAsia="en-US"/>
              </w:rPr>
              <w:lastRenderedPageBreak/>
              <w:t>права человека</w:t>
            </w:r>
          </w:p>
        </w:tc>
        <w:tc>
          <w:tcPr>
            <w:tcW w:w="709" w:type="dxa"/>
          </w:tcPr>
          <w:p w:rsidR="00A01861" w:rsidRDefault="00A01861" w:rsidP="008649CE">
            <w:pPr>
              <w:jc w:val="center"/>
              <w:rPr>
                <w:lang w:eastAsia="en-US"/>
              </w:rPr>
            </w:pPr>
            <w:r>
              <w:rPr>
                <w:lang w:eastAsia="en-US"/>
              </w:rPr>
              <w:lastRenderedPageBreak/>
              <w:t>1</w:t>
            </w:r>
          </w:p>
        </w:tc>
        <w:tc>
          <w:tcPr>
            <w:tcW w:w="1559" w:type="dxa"/>
          </w:tcPr>
          <w:p w:rsidR="00A01861" w:rsidRPr="00C960C5" w:rsidRDefault="00A01861" w:rsidP="008649CE">
            <w:pPr>
              <w:rPr>
                <w:color w:val="000000" w:themeColor="text1"/>
              </w:rPr>
            </w:pPr>
            <w:r w:rsidRPr="00C960C5">
              <w:rPr>
                <w:color w:val="000000" w:themeColor="text1"/>
              </w:rPr>
              <w:t xml:space="preserve">Урок изучения и закрепления нового </w:t>
            </w:r>
            <w:r w:rsidRPr="00C960C5">
              <w:rPr>
                <w:color w:val="000000" w:themeColor="text1"/>
              </w:rPr>
              <w:lastRenderedPageBreak/>
              <w:t>материала</w:t>
            </w:r>
          </w:p>
        </w:tc>
        <w:tc>
          <w:tcPr>
            <w:tcW w:w="1986" w:type="dxa"/>
          </w:tcPr>
          <w:p w:rsidR="00A01861" w:rsidRDefault="00A01861" w:rsidP="008649CE">
            <w:pPr>
              <w:rPr>
                <w:lang w:eastAsia="en-US"/>
              </w:rPr>
            </w:pPr>
            <w:r>
              <w:rPr>
                <w:rFonts w:eastAsia="Calibri"/>
                <w:lang w:eastAsia="en-US"/>
              </w:rPr>
              <w:lastRenderedPageBreak/>
              <w:t xml:space="preserve">Правовая культура </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правовую культуру</w:t>
            </w:r>
          </w:p>
        </w:tc>
        <w:tc>
          <w:tcPr>
            <w:tcW w:w="2035" w:type="dxa"/>
            <w:gridSpan w:val="3"/>
          </w:tcPr>
          <w:p w:rsidR="00A01861" w:rsidRPr="00E4134F" w:rsidRDefault="00A01861" w:rsidP="008649CE">
            <w:pPr>
              <w:contextualSpacing/>
              <w:rPr>
                <w:color w:val="000000" w:themeColor="text1"/>
                <w:lang w:eastAsia="en-US"/>
              </w:rPr>
            </w:pPr>
            <w:r w:rsidRPr="00E4134F">
              <w:rPr>
                <w:color w:val="000000" w:themeColor="text1"/>
                <w:lang w:eastAsia="en-US"/>
              </w:rPr>
              <w:t xml:space="preserve">Учить </w:t>
            </w:r>
            <w:r w:rsidRPr="00E4134F">
              <w:rPr>
                <w:color w:val="000000" w:themeColor="text1"/>
              </w:rPr>
              <w:t xml:space="preserve"> правовую культуру</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lastRenderedPageBreak/>
              <w:t>17</w:t>
            </w:r>
          </w:p>
        </w:tc>
        <w:tc>
          <w:tcPr>
            <w:tcW w:w="1983" w:type="dxa"/>
          </w:tcPr>
          <w:p w:rsidR="00A01861" w:rsidRDefault="00A01861" w:rsidP="008649CE">
            <w:pPr>
              <w:rPr>
                <w:rFonts w:eastAsia="Calibri"/>
                <w:lang w:eastAsia="en-US"/>
              </w:rPr>
            </w:pPr>
            <w:r>
              <w:rPr>
                <w:rFonts w:eastAsia="Calibri"/>
                <w:lang w:eastAsia="en-US"/>
              </w:rPr>
              <w:t>Обобщающий урок по теме Государство, право и мораль</w:t>
            </w:r>
          </w:p>
          <w:p w:rsidR="00A01861" w:rsidRDefault="00A01861" w:rsidP="008649CE">
            <w:pPr>
              <w:rPr>
                <w:rFonts w:eastAsia="Calibri"/>
                <w:lang w:eastAsia="en-US"/>
              </w:rPr>
            </w:pP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Pr>
                <w:color w:val="000000" w:themeColor="text1"/>
              </w:rPr>
              <w:t>Урок обобщения и систематизации</w:t>
            </w:r>
          </w:p>
        </w:tc>
        <w:tc>
          <w:tcPr>
            <w:tcW w:w="1986" w:type="dxa"/>
          </w:tcPr>
          <w:p w:rsidR="00A01861" w:rsidRDefault="00A01861" w:rsidP="008649CE">
            <w:pPr>
              <w:rPr>
                <w:rFonts w:eastAsia="Calibri"/>
                <w:lang w:eastAsia="en-US"/>
              </w:rPr>
            </w:pPr>
            <w:r>
              <w:rPr>
                <w:rFonts w:eastAsia="Calibri"/>
                <w:lang w:eastAsia="en-US"/>
              </w:rPr>
              <w:t>Самостоятельная работа</w:t>
            </w:r>
          </w:p>
          <w:p w:rsidR="00A01861" w:rsidRDefault="00A01861" w:rsidP="008649CE">
            <w:pPr>
              <w:rPr>
                <w:rFonts w:eastAsia="Calibri"/>
                <w:lang w:eastAsia="en-US"/>
              </w:rPr>
            </w:pPr>
          </w:p>
        </w:tc>
        <w:tc>
          <w:tcPr>
            <w:tcW w:w="1699" w:type="dxa"/>
          </w:tcPr>
          <w:p w:rsidR="00A01861" w:rsidRPr="000907BD" w:rsidRDefault="00A01861" w:rsidP="008649CE">
            <w:pPr>
              <w:jc w:val="both"/>
              <w:rPr>
                <w:color w:val="000000" w:themeColor="text1"/>
              </w:rPr>
            </w:pPr>
            <w:r>
              <w:rPr>
                <w:color w:val="000000" w:themeColor="text1"/>
              </w:rPr>
              <w:t>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Систематизировать знания по пройденному разделу</w:t>
            </w:r>
          </w:p>
        </w:tc>
        <w:tc>
          <w:tcPr>
            <w:tcW w:w="2035" w:type="dxa"/>
            <w:gridSpan w:val="3"/>
          </w:tcPr>
          <w:p w:rsidR="00A01861" w:rsidRPr="00FD31AD" w:rsidRDefault="00A01861" w:rsidP="008649CE">
            <w:pPr>
              <w:contextualSpacing/>
              <w:rPr>
                <w:lang w:eastAsia="en-US"/>
              </w:rPr>
            </w:pPr>
            <w:r w:rsidRPr="00FD31AD">
              <w:rPr>
                <w:lang w:eastAsia="en-US"/>
              </w:rPr>
              <w:t>Знать определения мораль, право</w:t>
            </w:r>
            <w:proofErr w:type="gramStart"/>
            <w:r w:rsidRPr="00FD31AD">
              <w:rPr>
                <w:lang w:eastAsia="en-US"/>
              </w:rPr>
              <w:t xml:space="preserve"> ,</w:t>
            </w:r>
            <w:proofErr w:type="gramEnd"/>
            <w:r w:rsidRPr="00FD31AD">
              <w:rPr>
                <w:lang w:eastAsia="en-US"/>
              </w:rPr>
              <w:t xml:space="preserve"> государство</w:t>
            </w:r>
          </w:p>
        </w:tc>
      </w:tr>
      <w:tr w:rsidR="00A01861" w:rsidRPr="000E7C2B" w:rsidTr="00A01861">
        <w:trPr>
          <w:gridAfter w:val="1"/>
          <w:wAfter w:w="1701" w:type="dxa"/>
          <w:trHeight w:val="201"/>
        </w:trPr>
        <w:tc>
          <w:tcPr>
            <w:tcW w:w="534" w:type="dxa"/>
          </w:tcPr>
          <w:p w:rsidR="00A01861" w:rsidRDefault="00A01861" w:rsidP="008649CE">
            <w:pPr>
              <w:contextualSpacing/>
              <w:jc w:val="center"/>
              <w:rPr>
                <w:b/>
                <w:sz w:val="20"/>
                <w:szCs w:val="20"/>
                <w:lang w:eastAsia="en-US"/>
              </w:rPr>
            </w:pPr>
            <w:r>
              <w:rPr>
                <w:b/>
                <w:sz w:val="20"/>
                <w:szCs w:val="20"/>
                <w:lang w:eastAsia="en-US"/>
              </w:rPr>
              <w:t>18-19</w:t>
            </w:r>
          </w:p>
        </w:tc>
        <w:tc>
          <w:tcPr>
            <w:tcW w:w="1983" w:type="dxa"/>
          </w:tcPr>
          <w:p w:rsidR="00A01861" w:rsidRDefault="00A01861" w:rsidP="008649CE">
            <w:pPr>
              <w:rPr>
                <w:rFonts w:eastAsia="Calibri"/>
                <w:lang w:eastAsia="en-US"/>
              </w:rPr>
            </w:pPr>
            <w:r>
              <w:rPr>
                <w:rFonts w:eastAsia="Calibri"/>
                <w:lang w:eastAsia="en-US"/>
              </w:rPr>
              <w:t>Конституция РФ – основной закон государства</w:t>
            </w:r>
          </w:p>
          <w:p w:rsidR="00A01861" w:rsidRDefault="00A01861" w:rsidP="008649CE">
            <w:pPr>
              <w:rPr>
                <w:rFonts w:eastAsia="Calibri"/>
                <w:lang w:eastAsia="en-US"/>
              </w:rPr>
            </w:pPr>
          </w:p>
        </w:tc>
        <w:tc>
          <w:tcPr>
            <w:tcW w:w="709" w:type="dxa"/>
          </w:tcPr>
          <w:p w:rsidR="00A01861" w:rsidRDefault="00A01861" w:rsidP="008649CE">
            <w:pPr>
              <w:jc w:val="center"/>
              <w:rPr>
                <w:lang w:eastAsia="en-US"/>
              </w:rPr>
            </w:pPr>
            <w:r>
              <w:rPr>
                <w:lang w:eastAsia="en-US"/>
              </w:rPr>
              <w:t>2</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 xml:space="preserve">Конституция РФ </w:t>
            </w:r>
          </w:p>
          <w:p w:rsidR="00A01861" w:rsidRDefault="00A01861" w:rsidP="008649CE">
            <w:pPr>
              <w:rPr>
                <w:rFonts w:eastAsia="Calibri"/>
                <w:lang w:eastAsia="en-US"/>
              </w:rPr>
            </w:pPr>
          </w:p>
        </w:tc>
        <w:tc>
          <w:tcPr>
            <w:tcW w:w="1699" w:type="dxa"/>
          </w:tcPr>
          <w:p w:rsidR="00A01861" w:rsidRPr="000907BD" w:rsidRDefault="00A01861" w:rsidP="008649CE">
            <w:pPr>
              <w:jc w:val="both"/>
              <w:rPr>
                <w:color w:val="000000" w:themeColor="text1"/>
              </w:rPr>
            </w:pPr>
            <w:r w:rsidRPr="000907BD">
              <w:rPr>
                <w:color w:val="000000" w:themeColor="text1"/>
              </w:rPr>
              <w:t>Беседа, коллективная работа</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 xml:space="preserve">Знать </w:t>
            </w:r>
            <w:r w:rsidRPr="00454689">
              <w:rPr>
                <w:rFonts w:eastAsia="Calibri"/>
                <w:color w:val="000000" w:themeColor="text1"/>
                <w:lang w:eastAsia="en-US"/>
              </w:rPr>
              <w:t xml:space="preserve"> основной закон государства</w:t>
            </w:r>
          </w:p>
        </w:tc>
        <w:tc>
          <w:tcPr>
            <w:tcW w:w="2035" w:type="dxa"/>
            <w:gridSpan w:val="3"/>
          </w:tcPr>
          <w:p w:rsidR="00A01861" w:rsidRPr="009B1E54" w:rsidRDefault="00A01861" w:rsidP="008649CE">
            <w:pPr>
              <w:contextualSpacing/>
              <w:rPr>
                <w:color w:val="000000" w:themeColor="text1"/>
                <w:lang w:eastAsia="en-US"/>
              </w:rPr>
            </w:pPr>
            <w:r w:rsidRPr="009B1E54">
              <w:rPr>
                <w:color w:val="000000" w:themeColor="text1"/>
                <w:lang w:eastAsia="en-US"/>
              </w:rPr>
              <w:t>Что понятие «Конституция»</w:t>
            </w:r>
          </w:p>
        </w:tc>
      </w:tr>
      <w:tr w:rsidR="00A01861" w:rsidRPr="000E7C2B" w:rsidTr="00A01861">
        <w:trPr>
          <w:gridAfter w:val="1"/>
          <w:wAfter w:w="1701" w:type="dxa"/>
          <w:trHeight w:val="201"/>
        </w:trPr>
        <w:tc>
          <w:tcPr>
            <w:tcW w:w="534" w:type="dxa"/>
          </w:tcPr>
          <w:p w:rsidR="00A01861" w:rsidRDefault="00A01861" w:rsidP="008649CE">
            <w:pPr>
              <w:contextualSpacing/>
              <w:jc w:val="center"/>
              <w:rPr>
                <w:b/>
                <w:sz w:val="20"/>
                <w:szCs w:val="20"/>
                <w:lang w:eastAsia="en-US"/>
              </w:rPr>
            </w:pPr>
            <w:r>
              <w:rPr>
                <w:b/>
                <w:sz w:val="20"/>
                <w:szCs w:val="20"/>
                <w:lang w:eastAsia="en-US"/>
              </w:rPr>
              <w:t>20</w:t>
            </w:r>
          </w:p>
        </w:tc>
        <w:tc>
          <w:tcPr>
            <w:tcW w:w="1983" w:type="dxa"/>
          </w:tcPr>
          <w:p w:rsidR="00A01861" w:rsidRDefault="00A01861" w:rsidP="008649CE">
            <w:pPr>
              <w:jc w:val="both"/>
              <w:rPr>
                <w:lang w:eastAsia="en-US"/>
              </w:rPr>
            </w:pPr>
            <w:r>
              <w:rPr>
                <w:lang w:eastAsia="en-US"/>
              </w:rPr>
              <w:t>Основы конституционного строя Российской Федерации</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jc w:val="both"/>
              <w:rPr>
                <w:lang w:eastAsia="en-US"/>
              </w:rPr>
            </w:pPr>
            <w:r>
              <w:rPr>
                <w:lang w:eastAsia="en-US"/>
              </w:rPr>
              <w:t>Основы конституционного строя Российской Федерации</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 xml:space="preserve">Знать </w:t>
            </w:r>
            <w:r w:rsidRPr="00454689">
              <w:rPr>
                <w:color w:val="000000" w:themeColor="text1"/>
                <w:lang w:eastAsia="en-US"/>
              </w:rPr>
              <w:t xml:space="preserve"> основы конституционного строя Российской Федерации</w:t>
            </w:r>
          </w:p>
        </w:tc>
        <w:tc>
          <w:tcPr>
            <w:tcW w:w="2035" w:type="dxa"/>
            <w:gridSpan w:val="3"/>
          </w:tcPr>
          <w:p w:rsidR="00A01861" w:rsidRPr="00507105" w:rsidRDefault="00A01861" w:rsidP="008649CE">
            <w:pPr>
              <w:contextualSpacing/>
              <w:rPr>
                <w:color w:val="000000" w:themeColor="text1"/>
                <w:lang w:eastAsia="en-US"/>
              </w:rPr>
            </w:pPr>
            <w:r w:rsidRPr="00507105">
              <w:rPr>
                <w:color w:val="000000" w:themeColor="text1"/>
                <w:lang w:eastAsia="en-US"/>
              </w:rPr>
              <w:t>Знать основы конституционного строя</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21-22</w:t>
            </w:r>
          </w:p>
        </w:tc>
        <w:tc>
          <w:tcPr>
            <w:tcW w:w="1983" w:type="dxa"/>
          </w:tcPr>
          <w:p w:rsidR="00A01861" w:rsidRDefault="00A01861" w:rsidP="008649CE">
            <w:pPr>
              <w:rPr>
                <w:rFonts w:eastAsia="Calibri"/>
                <w:lang w:eastAsia="en-US"/>
              </w:rPr>
            </w:pPr>
            <w:r>
              <w:rPr>
                <w:rFonts w:eastAsia="Calibri"/>
                <w:lang w:eastAsia="en-US"/>
              </w:rPr>
              <w:t>Законодательная власть Российской Федерации</w:t>
            </w:r>
          </w:p>
          <w:p w:rsidR="00A01861" w:rsidRDefault="00A01861" w:rsidP="008649CE">
            <w:pPr>
              <w:rPr>
                <w:rFonts w:eastAsia="Calibri"/>
                <w:lang w:eastAsia="en-US"/>
              </w:rPr>
            </w:pPr>
          </w:p>
        </w:tc>
        <w:tc>
          <w:tcPr>
            <w:tcW w:w="709" w:type="dxa"/>
          </w:tcPr>
          <w:p w:rsidR="00A01861" w:rsidRDefault="00A01861" w:rsidP="008649CE">
            <w:pPr>
              <w:jc w:val="center"/>
              <w:rPr>
                <w:lang w:eastAsia="en-US"/>
              </w:rPr>
            </w:pPr>
            <w:r>
              <w:rPr>
                <w:lang w:eastAsia="en-US"/>
              </w:rPr>
              <w:t>2</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Законодательная власть Российской Федерации</w:t>
            </w:r>
          </w:p>
          <w:p w:rsidR="00A01861" w:rsidRDefault="00A01861" w:rsidP="008649CE">
            <w:pPr>
              <w:rPr>
                <w:rFonts w:eastAsia="Calibri"/>
                <w:lang w:eastAsia="en-US"/>
              </w:rPr>
            </w:pP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ответы на вопросы</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rFonts w:eastAsia="Calibri"/>
                <w:color w:val="000000" w:themeColor="text1"/>
                <w:lang w:eastAsia="en-US"/>
              </w:rPr>
            </w:pPr>
            <w:r w:rsidRPr="00454689">
              <w:rPr>
                <w:color w:val="000000" w:themeColor="text1"/>
              </w:rPr>
              <w:t xml:space="preserve">Знать особенности и структуру </w:t>
            </w:r>
            <w:r w:rsidRPr="00454689">
              <w:rPr>
                <w:rFonts w:eastAsia="Calibri"/>
                <w:color w:val="000000" w:themeColor="text1"/>
                <w:lang w:eastAsia="en-US"/>
              </w:rPr>
              <w:t xml:space="preserve"> законодательной власти Российской Федерации</w:t>
            </w:r>
          </w:p>
          <w:p w:rsidR="00A01861" w:rsidRPr="00454689" w:rsidRDefault="00A01861" w:rsidP="008649CE">
            <w:pPr>
              <w:rPr>
                <w:color w:val="000000" w:themeColor="text1"/>
              </w:rPr>
            </w:pPr>
            <w:r w:rsidRPr="00454689">
              <w:rPr>
                <w:color w:val="000000" w:themeColor="text1"/>
              </w:rPr>
              <w:t xml:space="preserve">.  </w:t>
            </w:r>
          </w:p>
        </w:tc>
        <w:tc>
          <w:tcPr>
            <w:tcW w:w="2035" w:type="dxa"/>
            <w:gridSpan w:val="3"/>
          </w:tcPr>
          <w:p w:rsidR="00A01861" w:rsidRPr="00FD31AD" w:rsidRDefault="00A01861" w:rsidP="008649CE">
            <w:pPr>
              <w:contextualSpacing/>
              <w:rPr>
                <w:lang w:eastAsia="en-US"/>
              </w:rPr>
            </w:pPr>
            <w:proofErr w:type="gramStart"/>
            <w:r w:rsidRPr="00FD31AD">
              <w:rPr>
                <w:lang w:eastAsia="en-US"/>
              </w:rPr>
              <w:t>Знать</w:t>
            </w:r>
            <w:proofErr w:type="gramEnd"/>
            <w:r w:rsidRPr="00FD31AD">
              <w:rPr>
                <w:lang w:eastAsia="en-US"/>
              </w:rPr>
              <w:t xml:space="preserve"> кто входит в законодательную власть</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23-24</w:t>
            </w:r>
          </w:p>
        </w:tc>
        <w:tc>
          <w:tcPr>
            <w:tcW w:w="1983" w:type="dxa"/>
          </w:tcPr>
          <w:p w:rsidR="00A01861" w:rsidRDefault="00A01861" w:rsidP="008649CE">
            <w:pPr>
              <w:rPr>
                <w:rFonts w:eastAsia="Calibri"/>
                <w:lang w:eastAsia="en-US"/>
              </w:rPr>
            </w:pPr>
            <w:r>
              <w:rPr>
                <w:rFonts w:eastAsia="Calibri"/>
                <w:lang w:eastAsia="en-US"/>
              </w:rPr>
              <w:t>Исполнительная  власть Российской Федерации</w:t>
            </w:r>
            <w:r>
              <w:rPr>
                <w:lang w:eastAsia="en-US"/>
              </w:rPr>
              <w:t xml:space="preserve"> Письменный опрос</w:t>
            </w:r>
          </w:p>
        </w:tc>
        <w:tc>
          <w:tcPr>
            <w:tcW w:w="709" w:type="dxa"/>
          </w:tcPr>
          <w:p w:rsidR="00A01861" w:rsidRDefault="00A01861" w:rsidP="008649CE">
            <w:pPr>
              <w:jc w:val="center"/>
              <w:rPr>
                <w:lang w:eastAsia="en-US"/>
              </w:rPr>
            </w:pPr>
            <w:r>
              <w:rPr>
                <w:lang w:eastAsia="en-US"/>
              </w:rPr>
              <w:t>2</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Исполнительная  власть Российской Федерации</w:t>
            </w:r>
            <w:r>
              <w:rPr>
                <w:lang w:eastAsia="en-US"/>
              </w:rPr>
              <w:t xml:space="preserve"> Письменный опрос</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rFonts w:eastAsia="Calibri"/>
                <w:color w:val="000000" w:themeColor="text1"/>
                <w:lang w:eastAsia="en-US"/>
              </w:rPr>
            </w:pPr>
            <w:r w:rsidRPr="00454689">
              <w:rPr>
                <w:color w:val="000000" w:themeColor="text1"/>
              </w:rPr>
              <w:t xml:space="preserve">Знать особенности и структуру </w:t>
            </w:r>
            <w:r w:rsidRPr="00454689">
              <w:rPr>
                <w:rFonts w:eastAsia="Calibri"/>
                <w:color w:val="000000" w:themeColor="text1"/>
                <w:lang w:eastAsia="en-US"/>
              </w:rPr>
              <w:t xml:space="preserve"> исполнительной  власти Российской Федерации</w:t>
            </w:r>
          </w:p>
          <w:p w:rsidR="00A01861" w:rsidRPr="00454689" w:rsidRDefault="00A01861" w:rsidP="008649CE">
            <w:pPr>
              <w:rPr>
                <w:color w:val="000000" w:themeColor="text1"/>
              </w:rPr>
            </w:pPr>
          </w:p>
        </w:tc>
        <w:tc>
          <w:tcPr>
            <w:tcW w:w="2035" w:type="dxa"/>
            <w:gridSpan w:val="3"/>
          </w:tcPr>
          <w:p w:rsidR="00A01861" w:rsidRPr="00FD31AD" w:rsidRDefault="00A01861" w:rsidP="008649CE">
            <w:pPr>
              <w:contextualSpacing/>
              <w:rPr>
                <w:lang w:eastAsia="en-US"/>
              </w:rPr>
            </w:pPr>
            <w:proofErr w:type="gramStart"/>
            <w:r w:rsidRPr="00FD31AD">
              <w:rPr>
                <w:lang w:eastAsia="en-US"/>
              </w:rPr>
              <w:t>Знать</w:t>
            </w:r>
            <w:proofErr w:type="gramEnd"/>
            <w:r w:rsidRPr="00FD31AD">
              <w:rPr>
                <w:lang w:eastAsia="en-US"/>
              </w:rPr>
              <w:t xml:space="preserve"> кто входит в исполнительную власть</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25-</w:t>
            </w:r>
            <w:r>
              <w:rPr>
                <w:b/>
                <w:sz w:val="20"/>
                <w:szCs w:val="20"/>
                <w:lang w:eastAsia="en-US"/>
              </w:rPr>
              <w:lastRenderedPageBreak/>
              <w:t>26</w:t>
            </w:r>
          </w:p>
        </w:tc>
        <w:tc>
          <w:tcPr>
            <w:tcW w:w="1983" w:type="dxa"/>
          </w:tcPr>
          <w:p w:rsidR="00A01861" w:rsidRDefault="00A01861" w:rsidP="008649CE">
            <w:pPr>
              <w:rPr>
                <w:rFonts w:eastAsia="Calibri"/>
                <w:lang w:eastAsia="en-US"/>
              </w:rPr>
            </w:pPr>
            <w:r>
              <w:rPr>
                <w:rFonts w:eastAsia="Calibri"/>
                <w:lang w:eastAsia="en-US"/>
              </w:rPr>
              <w:lastRenderedPageBreak/>
              <w:t xml:space="preserve">Судебная  власть </w:t>
            </w:r>
            <w:r>
              <w:rPr>
                <w:rFonts w:eastAsia="Calibri"/>
                <w:lang w:eastAsia="en-US"/>
              </w:rPr>
              <w:lastRenderedPageBreak/>
              <w:t>Российской Федерации</w:t>
            </w:r>
          </w:p>
        </w:tc>
        <w:tc>
          <w:tcPr>
            <w:tcW w:w="709" w:type="dxa"/>
          </w:tcPr>
          <w:p w:rsidR="00A01861" w:rsidRDefault="00A01861" w:rsidP="008649CE">
            <w:pPr>
              <w:jc w:val="center"/>
              <w:rPr>
                <w:lang w:eastAsia="en-US"/>
              </w:rPr>
            </w:pPr>
            <w:r>
              <w:rPr>
                <w:lang w:eastAsia="en-US"/>
              </w:rPr>
              <w:lastRenderedPageBreak/>
              <w:t>2</w:t>
            </w:r>
          </w:p>
        </w:tc>
        <w:tc>
          <w:tcPr>
            <w:tcW w:w="1559" w:type="dxa"/>
          </w:tcPr>
          <w:p w:rsidR="00A01861" w:rsidRPr="00C960C5" w:rsidRDefault="00A01861" w:rsidP="008649CE">
            <w:pPr>
              <w:rPr>
                <w:color w:val="000000" w:themeColor="text1"/>
              </w:rPr>
            </w:pPr>
            <w:r w:rsidRPr="00C960C5">
              <w:rPr>
                <w:color w:val="000000" w:themeColor="text1"/>
              </w:rPr>
              <w:t xml:space="preserve">Урок </w:t>
            </w:r>
            <w:r w:rsidRPr="00C960C5">
              <w:rPr>
                <w:color w:val="000000" w:themeColor="text1"/>
              </w:rPr>
              <w:lastRenderedPageBreak/>
              <w:t>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lastRenderedPageBreak/>
              <w:t xml:space="preserve">Судебная  власть </w:t>
            </w:r>
            <w:r>
              <w:rPr>
                <w:rFonts w:eastAsia="Calibri"/>
                <w:lang w:eastAsia="en-US"/>
              </w:rPr>
              <w:lastRenderedPageBreak/>
              <w:t>Российской Федерации</w:t>
            </w:r>
          </w:p>
        </w:tc>
        <w:tc>
          <w:tcPr>
            <w:tcW w:w="1699" w:type="dxa"/>
          </w:tcPr>
          <w:p w:rsidR="00A01861" w:rsidRPr="000907BD" w:rsidRDefault="00A01861" w:rsidP="008649CE">
            <w:pPr>
              <w:jc w:val="both"/>
              <w:rPr>
                <w:color w:val="000000" w:themeColor="text1"/>
              </w:rPr>
            </w:pPr>
            <w:r w:rsidRPr="000907BD">
              <w:rPr>
                <w:color w:val="000000" w:themeColor="text1"/>
              </w:rPr>
              <w:lastRenderedPageBreak/>
              <w:t xml:space="preserve">Беседа, </w:t>
            </w:r>
            <w:r w:rsidRPr="000907BD">
              <w:rPr>
                <w:color w:val="000000" w:themeColor="text1"/>
              </w:rPr>
              <w:lastRenderedPageBreak/>
              <w:t>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lastRenderedPageBreak/>
              <w:t xml:space="preserve">Коррекция </w:t>
            </w:r>
            <w:r w:rsidRPr="00EE2FA7">
              <w:rPr>
                <w:color w:val="000000" w:themeColor="text1"/>
              </w:rPr>
              <w:lastRenderedPageBreak/>
              <w:t>связной речи, логического мышления</w:t>
            </w:r>
          </w:p>
        </w:tc>
        <w:tc>
          <w:tcPr>
            <w:tcW w:w="2126" w:type="dxa"/>
          </w:tcPr>
          <w:p w:rsidR="00A01861" w:rsidRPr="00454689" w:rsidRDefault="00A01861" w:rsidP="008649CE">
            <w:pPr>
              <w:rPr>
                <w:rFonts w:eastAsia="Calibri"/>
                <w:color w:val="000000" w:themeColor="text1"/>
                <w:lang w:eastAsia="en-US"/>
              </w:rPr>
            </w:pPr>
            <w:r w:rsidRPr="00454689">
              <w:rPr>
                <w:color w:val="000000" w:themeColor="text1"/>
              </w:rPr>
              <w:lastRenderedPageBreak/>
              <w:t xml:space="preserve">Знать </w:t>
            </w:r>
            <w:r w:rsidRPr="00454689">
              <w:rPr>
                <w:color w:val="000000" w:themeColor="text1"/>
              </w:rPr>
              <w:lastRenderedPageBreak/>
              <w:t xml:space="preserve">особенности и структуру </w:t>
            </w:r>
            <w:r w:rsidRPr="00454689">
              <w:rPr>
                <w:rFonts w:eastAsia="Calibri"/>
                <w:color w:val="000000" w:themeColor="text1"/>
                <w:lang w:eastAsia="en-US"/>
              </w:rPr>
              <w:t xml:space="preserve"> судебной власти Российской Федерации</w:t>
            </w:r>
          </w:p>
          <w:p w:rsidR="00A01861" w:rsidRPr="00454689" w:rsidRDefault="00A01861" w:rsidP="008649CE">
            <w:pPr>
              <w:rPr>
                <w:color w:val="000000" w:themeColor="text1"/>
              </w:rPr>
            </w:pPr>
          </w:p>
        </w:tc>
        <w:tc>
          <w:tcPr>
            <w:tcW w:w="2035" w:type="dxa"/>
            <w:gridSpan w:val="3"/>
          </w:tcPr>
          <w:p w:rsidR="00A01861" w:rsidRPr="00FD31AD" w:rsidRDefault="00A01861" w:rsidP="008649CE">
            <w:pPr>
              <w:contextualSpacing/>
              <w:rPr>
                <w:lang w:eastAsia="en-US"/>
              </w:rPr>
            </w:pPr>
            <w:proofErr w:type="gramStart"/>
            <w:r w:rsidRPr="00FD31AD">
              <w:rPr>
                <w:lang w:eastAsia="en-US"/>
              </w:rPr>
              <w:lastRenderedPageBreak/>
              <w:t>Знать</w:t>
            </w:r>
            <w:proofErr w:type="gramEnd"/>
            <w:r w:rsidRPr="00FD31AD">
              <w:rPr>
                <w:lang w:eastAsia="en-US"/>
              </w:rPr>
              <w:t xml:space="preserve"> кто входит </w:t>
            </w:r>
            <w:r w:rsidRPr="00FD31AD">
              <w:rPr>
                <w:lang w:eastAsia="en-US"/>
              </w:rPr>
              <w:lastRenderedPageBreak/>
              <w:t>в судебную власть</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lastRenderedPageBreak/>
              <w:t>27</w:t>
            </w:r>
          </w:p>
        </w:tc>
        <w:tc>
          <w:tcPr>
            <w:tcW w:w="1983" w:type="dxa"/>
          </w:tcPr>
          <w:p w:rsidR="00A01861" w:rsidRDefault="00A01861" w:rsidP="008649CE">
            <w:pPr>
              <w:rPr>
                <w:lang w:eastAsia="en-US"/>
              </w:rPr>
            </w:pPr>
            <w:r>
              <w:rPr>
                <w:lang w:eastAsia="en-US"/>
              </w:rPr>
              <w:t>Местное самоуправление</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lang w:eastAsia="en-US"/>
              </w:rPr>
            </w:pPr>
            <w:r>
              <w:rPr>
                <w:lang w:eastAsia="en-US"/>
              </w:rPr>
              <w:t>Местное самоуправление</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местное управление</w:t>
            </w:r>
          </w:p>
        </w:tc>
        <w:tc>
          <w:tcPr>
            <w:tcW w:w="2035" w:type="dxa"/>
            <w:gridSpan w:val="3"/>
          </w:tcPr>
          <w:p w:rsidR="00A01861" w:rsidRPr="00FD31AD" w:rsidRDefault="00A01861" w:rsidP="008649CE">
            <w:pPr>
              <w:contextualSpacing/>
              <w:rPr>
                <w:lang w:eastAsia="en-US"/>
              </w:rPr>
            </w:pPr>
            <w:r w:rsidRPr="00FD31AD">
              <w:rPr>
                <w:lang w:eastAsia="en-US"/>
              </w:rPr>
              <w:t>Знать, кто входит в местное самоуправление</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28-29</w:t>
            </w:r>
          </w:p>
        </w:tc>
        <w:tc>
          <w:tcPr>
            <w:tcW w:w="1983" w:type="dxa"/>
          </w:tcPr>
          <w:p w:rsidR="00A01861" w:rsidRDefault="00A01861" w:rsidP="008649CE">
            <w:pPr>
              <w:rPr>
                <w:rFonts w:eastAsia="Calibri"/>
                <w:lang w:eastAsia="en-US"/>
              </w:rPr>
            </w:pPr>
            <w:r>
              <w:rPr>
                <w:rFonts w:eastAsia="Calibri"/>
                <w:lang w:eastAsia="en-US"/>
              </w:rPr>
              <w:t>Правоохранительные органы  Российской Федерации</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Правоохранительные органы  Российской Федерации</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особенности и структуру правоохранительных органов</w:t>
            </w:r>
          </w:p>
        </w:tc>
        <w:tc>
          <w:tcPr>
            <w:tcW w:w="2035" w:type="dxa"/>
            <w:gridSpan w:val="3"/>
          </w:tcPr>
          <w:p w:rsidR="00A01861" w:rsidRPr="00FD31AD" w:rsidRDefault="00A01861" w:rsidP="008649CE">
            <w:pPr>
              <w:contextualSpacing/>
              <w:rPr>
                <w:lang w:eastAsia="en-US"/>
              </w:rPr>
            </w:pPr>
            <w:r w:rsidRPr="00FD31AD">
              <w:rPr>
                <w:lang w:eastAsia="en-US"/>
              </w:rPr>
              <w:t xml:space="preserve">Знать </w:t>
            </w:r>
            <w:r w:rsidRPr="00872854">
              <w:rPr>
                <w:color w:val="000000" w:themeColor="text1"/>
              </w:rPr>
              <w:t xml:space="preserve"> особенности и структуру правоохранительных органов</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30</w:t>
            </w:r>
          </w:p>
        </w:tc>
        <w:tc>
          <w:tcPr>
            <w:tcW w:w="1983" w:type="dxa"/>
          </w:tcPr>
          <w:p w:rsidR="00A01861" w:rsidRDefault="00A01861" w:rsidP="008649CE">
            <w:pPr>
              <w:rPr>
                <w:rFonts w:eastAsia="Calibri"/>
                <w:lang w:eastAsia="en-US"/>
              </w:rPr>
            </w:pPr>
            <w:r>
              <w:rPr>
                <w:lang w:eastAsia="en-US"/>
              </w:rPr>
              <w:t>Права ребёнка и документы декларирующие их</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lang w:eastAsia="en-US"/>
              </w:rPr>
              <w:t>Права ребёнка и документы декларирующие их</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 xml:space="preserve">Знать  </w:t>
            </w:r>
            <w:r w:rsidRPr="00454689">
              <w:rPr>
                <w:color w:val="000000" w:themeColor="text1"/>
                <w:lang w:eastAsia="en-US"/>
              </w:rPr>
              <w:t xml:space="preserve"> права ребёнка</w:t>
            </w:r>
          </w:p>
        </w:tc>
        <w:tc>
          <w:tcPr>
            <w:tcW w:w="2035" w:type="dxa"/>
            <w:gridSpan w:val="3"/>
          </w:tcPr>
          <w:p w:rsidR="00A01861" w:rsidRPr="00416F52" w:rsidRDefault="00A01861" w:rsidP="008649CE">
            <w:pPr>
              <w:contextualSpacing/>
              <w:rPr>
                <w:color w:val="000000" w:themeColor="text1"/>
                <w:lang w:eastAsia="en-US"/>
              </w:rPr>
            </w:pPr>
            <w:r w:rsidRPr="00416F52">
              <w:rPr>
                <w:color w:val="000000" w:themeColor="text1"/>
                <w:lang w:eastAsia="en-US"/>
              </w:rPr>
              <w:t>Знать права ребёнка</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31</w:t>
            </w:r>
          </w:p>
        </w:tc>
        <w:tc>
          <w:tcPr>
            <w:tcW w:w="1983" w:type="dxa"/>
          </w:tcPr>
          <w:p w:rsidR="00A01861" w:rsidRDefault="00A01861" w:rsidP="008649CE">
            <w:pPr>
              <w:jc w:val="both"/>
              <w:rPr>
                <w:lang w:eastAsia="en-US"/>
              </w:rPr>
            </w:pPr>
            <w:r>
              <w:rPr>
                <w:lang w:eastAsia="en-US"/>
              </w:rPr>
              <w:t>Институт президентства</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jc w:val="both"/>
              <w:rPr>
                <w:lang w:eastAsia="en-US"/>
              </w:rPr>
            </w:pPr>
            <w:r>
              <w:rPr>
                <w:lang w:eastAsia="en-US"/>
              </w:rPr>
              <w:t xml:space="preserve">Институт </w:t>
            </w:r>
            <w:proofErr w:type="spellStart"/>
            <w:r>
              <w:rPr>
                <w:lang w:eastAsia="en-US"/>
              </w:rPr>
              <w:t>президенства</w:t>
            </w:r>
            <w:proofErr w:type="spellEnd"/>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функции и обязанности президента</w:t>
            </w:r>
          </w:p>
        </w:tc>
        <w:tc>
          <w:tcPr>
            <w:tcW w:w="2035" w:type="dxa"/>
            <w:gridSpan w:val="3"/>
          </w:tcPr>
          <w:p w:rsidR="00A01861" w:rsidRPr="00FD31AD" w:rsidRDefault="00A01861" w:rsidP="008649CE">
            <w:pPr>
              <w:contextualSpacing/>
              <w:rPr>
                <w:lang w:eastAsia="en-US"/>
              </w:rPr>
            </w:pPr>
            <w:r>
              <w:rPr>
                <w:lang w:eastAsia="en-US"/>
              </w:rPr>
              <w:t xml:space="preserve">Учить </w:t>
            </w:r>
            <w:r w:rsidRPr="00A1448B">
              <w:rPr>
                <w:color w:val="000000" w:themeColor="text1"/>
              </w:rPr>
              <w:t xml:space="preserve"> функции и обязанности президента</w:t>
            </w:r>
          </w:p>
        </w:tc>
      </w:tr>
      <w:tr w:rsidR="00A01861" w:rsidRPr="000E7C2B" w:rsidTr="00A01861">
        <w:trPr>
          <w:gridAfter w:val="1"/>
          <w:wAfter w:w="1701" w:type="dxa"/>
          <w:trHeight w:val="201"/>
        </w:trPr>
        <w:tc>
          <w:tcPr>
            <w:tcW w:w="534" w:type="dxa"/>
          </w:tcPr>
          <w:p w:rsidR="00A01861" w:rsidRPr="0081794D" w:rsidRDefault="00A01861" w:rsidP="008649CE">
            <w:pPr>
              <w:contextualSpacing/>
              <w:jc w:val="center"/>
              <w:rPr>
                <w:b/>
                <w:sz w:val="20"/>
                <w:szCs w:val="20"/>
                <w:lang w:eastAsia="en-US"/>
              </w:rPr>
            </w:pPr>
            <w:r>
              <w:rPr>
                <w:b/>
                <w:sz w:val="20"/>
                <w:szCs w:val="20"/>
                <w:lang w:eastAsia="en-US"/>
              </w:rPr>
              <w:t>32</w:t>
            </w:r>
          </w:p>
        </w:tc>
        <w:tc>
          <w:tcPr>
            <w:tcW w:w="1983" w:type="dxa"/>
          </w:tcPr>
          <w:p w:rsidR="00A01861" w:rsidRDefault="00A01861" w:rsidP="008649CE">
            <w:pPr>
              <w:rPr>
                <w:rFonts w:eastAsia="Calibri"/>
                <w:lang w:eastAsia="en-US"/>
              </w:rPr>
            </w:pPr>
            <w:r>
              <w:rPr>
                <w:rFonts w:eastAsia="Calibri"/>
                <w:lang w:eastAsia="en-US"/>
              </w:rPr>
              <w:t>Избирательная система</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Урок изучения и 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t>Избирательная система</w:t>
            </w:r>
          </w:p>
        </w:tc>
        <w:tc>
          <w:tcPr>
            <w:tcW w:w="1699" w:type="dxa"/>
          </w:tcPr>
          <w:p w:rsidR="00A01861" w:rsidRPr="000907BD" w:rsidRDefault="00A01861" w:rsidP="008649CE">
            <w:pPr>
              <w:jc w:val="both"/>
              <w:rPr>
                <w:color w:val="000000" w:themeColor="text1"/>
              </w:rPr>
            </w:pPr>
            <w:r w:rsidRPr="000907BD">
              <w:rPr>
                <w:color w:val="000000" w:themeColor="text1"/>
              </w:rPr>
              <w:t>Беседа, рассказ, 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t>Коррекция связной речи, 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t>Знать  понятие об избирательной системе</w:t>
            </w:r>
          </w:p>
        </w:tc>
        <w:tc>
          <w:tcPr>
            <w:tcW w:w="2035" w:type="dxa"/>
            <w:gridSpan w:val="3"/>
          </w:tcPr>
          <w:p w:rsidR="00A01861" w:rsidRPr="00FD31AD" w:rsidRDefault="00A01861" w:rsidP="008649CE">
            <w:pPr>
              <w:contextualSpacing/>
              <w:rPr>
                <w:lang w:eastAsia="en-US"/>
              </w:rPr>
            </w:pPr>
            <w:r w:rsidRPr="00FD31AD">
              <w:rPr>
                <w:lang w:eastAsia="en-US"/>
              </w:rPr>
              <w:t>Что такое избирательная система</w:t>
            </w:r>
          </w:p>
        </w:tc>
      </w:tr>
      <w:tr w:rsidR="00A01861" w:rsidRPr="000E7C2B" w:rsidTr="00A01861">
        <w:trPr>
          <w:gridAfter w:val="1"/>
          <w:wAfter w:w="1701" w:type="dxa"/>
          <w:trHeight w:val="201"/>
        </w:trPr>
        <w:tc>
          <w:tcPr>
            <w:tcW w:w="534" w:type="dxa"/>
          </w:tcPr>
          <w:p w:rsidR="00A01861" w:rsidRDefault="00A01861" w:rsidP="008649CE">
            <w:pPr>
              <w:contextualSpacing/>
              <w:jc w:val="center"/>
              <w:rPr>
                <w:b/>
                <w:sz w:val="20"/>
                <w:szCs w:val="20"/>
                <w:lang w:eastAsia="en-US"/>
              </w:rPr>
            </w:pPr>
            <w:r>
              <w:rPr>
                <w:b/>
                <w:sz w:val="20"/>
                <w:szCs w:val="20"/>
                <w:lang w:eastAsia="en-US"/>
              </w:rPr>
              <w:t>33</w:t>
            </w:r>
          </w:p>
          <w:p w:rsidR="00A01861" w:rsidRDefault="00A01861" w:rsidP="008649CE">
            <w:pPr>
              <w:contextualSpacing/>
              <w:jc w:val="center"/>
              <w:rPr>
                <w:b/>
                <w:sz w:val="20"/>
                <w:szCs w:val="20"/>
                <w:lang w:eastAsia="en-US"/>
              </w:rPr>
            </w:pPr>
          </w:p>
          <w:p w:rsidR="00A01861" w:rsidRPr="0081794D" w:rsidRDefault="00A01861" w:rsidP="008649CE">
            <w:pPr>
              <w:contextualSpacing/>
              <w:jc w:val="center"/>
              <w:rPr>
                <w:b/>
                <w:sz w:val="20"/>
                <w:szCs w:val="20"/>
                <w:lang w:eastAsia="en-US"/>
              </w:rPr>
            </w:pPr>
          </w:p>
        </w:tc>
        <w:tc>
          <w:tcPr>
            <w:tcW w:w="1983" w:type="dxa"/>
          </w:tcPr>
          <w:p w:rsidR="00A01861" w:rsidRDefault="00A01861" w:rsidP="008649CE">
            <w:pPr>
              <w:rPr>
                <w:rFonts w:eastAsia="Calibri"/>
                <w:lang w:eastAsia="en-US"/>
              </w:rPr>
            </w:pPr>
            <w:r>
              <w:rPr>
                <w:rFonts w:eastAsia="Calibri"/>
                <w:lang w:eastAsia="en-US"/>
              </w:rPr>
              <w:t xml:space="preserve">Гражданство Российской </w:t>
            </w:r>
            <w:r>
              <w:rPr>
                <w:rFonts w:eastAsia="Calibri"/>
                <w:lang w:eastAsia="en-US"/>
              </w:rPr>
              <w:lastRenderedPageBreak/>
              <w:t>федерации</w:t>
            </w:r>
          </w:p>
        </w:tc>
        <w:tc>
          <w:tcPr>
            <w:tcW w:w="709" w:type="dxa"/>
          </w:tcPr>
          <w:p w:rsidR="00A01861" w:rsidRDefault="00A01861" w:rsidP="008649CE">
            <w:pPr>
              <w:jc w:val="center"/>
              <w:rPr>
                <w:lang w:eastAsia="en-US"/>
              </w:rPr>
            </w:pPr>
            <w:r>
              <w:rPr>
                <w:lang w:eastAsia="en-US"/>
              </w:rPr>
              <w:lastRenderedPageBreak/>
              <w:t>1</w:t>
            </w:r>
          </w:p>
        </w:tc>
        <w:tc>
          <w:tcPr>
            <w:tcW w:w="1559" w:type="dxa"/>
          </w:tcPr>
          <w:p w:rsidR="00A01861" w:rsidRPr="00C960C5" w:rsidRDefault="00A01861" w:rsidP="008649CE">
            <w:pPr>
              <w:rPr>
                <w:color w:val="000000" w:themeColor="text1"/>
              </w:rPr>
            </w:pPr>
            <w:r w:rsidRPr="00C960C5">
              <w:rPr>
                <w:color w:val="000000" w:themeColor="text1"/>
              </w:rPr>
              <w:t xml:space="preserve">Урок изучения и </w:t>
            </w:r>
            <w:r w:rsidRPr="00C960C5">
              <w:rPr>
                <w:color w:val="000000" w:themeColor="text1"/>
              </w:rPr>
              <w:lastRenderedPageBreak/>
              <w:t>закрепления нового материала</w:t>
            </w:r>
          </w:p>
        </w:tc>
        <w:tc>
          <w:tcPr>
            <w:tcW w:w="1986" w:type="dxa"/>
          </w:tcPr>
          <w:p w:rsidR="00A01861" w:rsidRDefault="00A01861" w:rsidP="008649CE">
            <w:pPr>
              <w:rPr>
                <w:rFonts w:eastAsia="Calibri"/>
                <w:lang w:eastAsia="en-US"/>
              </w:rPr>
            </w:pPr>
            <w:r>
              <w:rPr>
                <w:rFonts w:eastAsia="Calibri"/>
                <w:lang w:eastAsia="en-US"/>
              </w:rPr>
              <w:lastRenderedPageBreak/>
              <w:t xml:space="preserve">Гражданство Российской </w:t>
            </w:r>
            <w:r>
              <w:rPr>
                <w:rFonts w:eastAsia="Calibri"/>
                <w:lang w:eastAsia="en-US"/>
              </w:rPr>
              <w:lastRenderedPageBreak/>
              <w:t>федерации</w:t>
            </w:r>
          </w:p>
        </w:tc>
        <w:tc>
          <w:tcPr>
            <w:tcW w:w="1699" w:type="dxa"/>
          </w:tcPr>
          <w:p w:rsidR="00A01861" w:rsidRPr="000907BD" w:rsidRDefault="00A01861" w:rsidP="008649CE">
            <w:pPr>
              <w:jc w:val="both"/>
              <w:rPr>
                <w:color w:val="000000" w:themeColor="text1"/>
              </w:rPr>
            </w:pPr>
            <w:r w:rsidRPr="000907BD">
              <w:rPr>
                <w:color w:val="000000" w:themeColor="text1"/>
              </w:rPr>
              <w:lastRenderedPageBreak/>
              <w:t xml:space="preserve">Беседа, рассказ, </w:t>
            </w:r>
            <w:r w:rsidRPr="000907BD">
              <w:rPr>
                <w:color w:val="000000" w:themeColor="text1"/>
              </w:rPr>
              <w:lastRenderedPageBreak/>
              <w:t>тестирование</w:t>
            </w:r>
          </w:p>
        </w:tc>
        <w:tc>
          <w:tcPr>
            <w:tcW w:w="2128" w:type="dxa"/>
          </w:tcPr>
          <w:p w:rsidR="00A01861" w:rsidRPr="00EE2FA7" w:rsidRDefault="00A01861" w:rsidP="008649CE">
            <w:pPr>
              <w:jc w:val="both"/>
              <w:rPr>
                <w:color w:val="000000" w:themeColor="text1"/>
              </w:rPr>
            </w:pPr>
            <w:r w:rsidRPr="00EE2FA7">
              <w:rPr>
                <w:color w:val="000000" w:themeColor="text1"/>
              </w:rPr>
              <w:lastRenderedPageBreak/>
              <w:t xml:space="preserve">Коррекция связной речи, </w:t>
            </w:r>
            <w:r w:rsidRPr="00EE2FA7">
              <w:rPr>
                <w:color w:val="000000" w:themeColor="text1"/>
              </w:rPr>
              <w:lastRenderedPageBreak/>
              <w:t>логического мышления</w:t>
            </w:r>
          </w:p>
        </w:tc>
        <w:tc>
          <w:tcPr>
            <w:tcW w:w="2126" w:type="dxa"/>
          </w:tcPr>
          <w:p w:rsidR="00A01861" w:rsidRPr="00454689" w:rsidRDefault="00A01861" w:rsidP="008649CE">
            <w:pPr>
              <w:rPr>
                <w:color w:val="000000" w:themeColor="text1"/>
              </w:rPr>
            </w:pPr>
            <w:r w:rsidRPr="00454689">
              <w:rPr>
                <w:color w:val="000000" w:themeColor="text1"/>
              </w:rPr>
              <w:lastRenderedPageBreak/>
              <w:t xml:space="preserve">Знать  порядок получения </w:t>
            </w:r>
            <w:r w:rsidRPr="00454689">
              <w:rPr>
                <w:color w:val="000000" w:themeColor="text1"/>
              </w:rPr>
              <w:lastRenderedPageBreak/>
              <w:t>гражданства</w:t>
            </w:r>
          </w:p>
        </w:tc>
        <w:tc>
          <w:tcPr>
            <w:tcW w:w="2035" w:type="dxa"/>
            <w:gridSpan w:val="3"/>
          </w:tcPr>
          <w:p w:rsidR="00A01861" w:rsidRPr="001C76EB" w:rsidRDefault="00A01861" w:rsidP="008649CE">
            <w:pPr>
              <w:contextualSpacing/>
              <w:rPr>
                <w:color w:val="000000" w:themeColor="text1"/>
                <w:lang w:eastAsia="en-US"/>
              </w:rPr>
            </w:pPr>
            <w:r w:rsidRPr="001C76EB">
              <w:rPr>
                <w:color w:val="000000" w:themeColor="text1"/>
                <w:lang w:eastAsia="en-US"/>
              </w:rPr>
              <w:lastRenderedPageBreak/>
              <w:t xml:space="preserve">Знать </w:t>
            </w:r>
            <w:r w:rsidRPr="001C76EB">
              <w:rPr>
                <w:color w:val="000000" w:themeColor="text1"/>
              </w:rPr>
              <w:t xml:space="preserve"> порядок получения </w:t>
            </w:r>
            <w:r w:rsidRPr="001C76EB">
              <w:rPr>
                <w:color w:val="000000" w:themeColor="text1"/>
              </w:rPr>
              <w:lastRenderedPageBreak/>
              <w:t>гражданства</w:t>
            </w:r>
          </w:p>
        </w:tc>
      </w:tr>
      <w:tr w:rsidR="00A01861" w:rsidRPr="000E7C2B" w:rsidTr="00A01861">
        <w:trPr>
          <w:trHeight w:val="201"/>
        </w:trPr>
        <w:tc>
          <w:tcPr>
            <w:tcW w:w="534" w:type="dxa"/>
          </w:tcPr>
          <w:p w:rsidR="00A01861" w:rsidRDefault="00A01861" w:rsidP="008649CE">
            <w:pPr>
              <w:contextualSpacing/>
              <w:jc w:val="center"/>
              <w:rPr>
                <w:b/>
                <w:sz w:val="20"/>
                <w:szCs w:val="20"/>
                <w:lang w:eastAsia="en-US"/>
              </w:rPr>
            </w:pPr>
            <w:r>
              <w:rPr>
                <w:b/>
                <w:sz w:val="20"/>
                <w:szCs w:val="20"/>
                <w:lang w:eastAsia="en-US"/>
              </w:rPr>
              <w:lastRenderedPageBreak/>
              <w:t>34</w:t>
            </w:r>
          </w:p>
        </w:tc>
        <w:tc>
          <w:tcPr>
            <w:tcW w:w="1983" w:type="dxa"/>
          </w:tcPr>
          <w:p w:rsidR="00A01861" w:rsidRDefault="00A01861" w:rsidP="008649CE">
            <w:pPr>
              <w:rPr>
                <w:rFonts w:eastAsia="Calibri"/>
                <w:lang w:eastAsia="en-US"/>
              </w:rPr>
            </w:pPr>
            <w:r>
              <w:rPr>
                <w:rFonts w:eastAsia="Calibri"/>
                <w:lang w:eastAsia="en-US"/>
              </w:rPr>
              <w:t>Обобщающий урок  по теме Конституция Российской Федерации</w:t>
            </w:r>
          </w:p>
        </w:tc>
        <w:tc>
          <w:tcPr>
            <w:tcW w:w="709" w:type="dxa"/>
          </w:tcPr>
          <w:p w:rsidR="00A01861" w:rsidRDefault="00A01861" w:rsidP="008649CE">
            <w:pPr>
              <w:jc w:val="center"/>
              <w:rPr>
                <w:lang w:eastAsia="en-US"/>
              </w:rPr>
            </w:pPr>
            <w:r>
              <w:rPr>
                <w:lang w:eastAsia="en-US"/>
              </w:rPr>
              <w:t>1</w:t>
            </w:r>
          </w:p>
        </w:tc>
        <w:tc>
          <w:tcPr>
            <w:tcW w:w="1559" w:type="dxa"/>
          </w:tcPr>
          <w:p w:rsidR="00A01861" w:rsidRPr="00C960C5" w:rsidRDefault="00A01861" w:rsidP="008649CE">
            <w:pPr>
              <w:rPr>
                <w:color w:val="000000" w:themeColor="text1"/>
              </w:rPr>
            </w:pPr>
            <w:r w:rsidRPr="00C960C5">
              <w:rPr>
                <w:color w:val="000000" w:themeColor="text1"/>
              </w:rPr>
              <w:t xml:space="preserve">Урок обобщения и </w:t>
            </w:r>
            <w:proofErr w:type="spellStart"/>
            <w:r w:rsidRPr="00C960C5">
              <w:rPr>
                <w:color w:val="000000" w:themeColor="text1"/>
              </w:rPr>
              <w:t>систиматизации</w:t>
            </w:r>
            <w:proofErr w:type="spellEnd"/>
          </w:p>
        </w:tc>
        <w:tc>
          <w:tcPr>
            <w:tcW w:w="1986" w:type="dxa"/>
          </w:tcPr>
          <w:p w:rsidR="00A01861" w:rsidRDefault="00A01861" w:rsidP="008649CE">
            <w:pPr>
              <w:rPr>
                <w:rFonts w:eastAsia="Calibri"/>
                <w:lang w:eastAsia="en-US"/>
              </w:rPr>
            </w:pPr>
            <w:r>
              <w:rPr>
                <w:rFonts w:eastAsia="Calibri"/>
                <w:lang w:eastAsia="en-US"/>
              </w:rPr>
              <w:t>Самостоятельная работа</w:t>
            </w:r>
          </w:p>
        </w:tc>
        <w:tc>
          <w:tcPr>
            <w:tcW w:w="1699" w:type="dxa"/>
          </w:tcPr>
          <w:p w:rsidR="00A01861" w:rsidRPr="000907BD" w:rsidRDefault="00A01861" w:rsidP="008649CE">
            <w:pPr>
              <w:jc w:val="both"/>
              <w:rPr>
                <w:color w:val="000000" w:themeColor="text1"/>
              </w:rPr>
            </w:pPr>
            <w:r w:rsidRPr="000907BD">
              <w:rPr>
                <w:color w:val="000000" w:themeColor="text1"/>
              </w:rPr>
              <w:t>Тестирование</w:t>
            </w:r>
          </w:p>
        </w:tc>
        <w:tc>
          <w:tcPr>
            <w:tcW w:w="2128" w:type="dxa"/>
          </w:tcPr>
          <w:p w:rsidR="00A01861" w:rsidRPr="00425EC7" w:rsidRDefault="00A01861" w:rsidP="008649CE">
            <w:pPr>
              <w:jc w:val="both"/>
              <w:rPr>
                <w:color w:val="000000" w:themeColor="text1"/>
              </w:rPr>
            </w:pPr>
            <w:r w:rsidRPr="00425EC7">
              <w:rPr>
                <w:color w:val="000000" w:themeColor="text1"/>
              </w:rPr>
              <w:t>Коррекция связной речи, логического мышления</w:t>
            </w:r>
          </w:p>
        </w:tc>
        <w:tc>
          <w:tcPr>
            <w:tcW w:w="2126" w:type="dxa"/>
          </w:tcPr>
          <w:p w:rsidR="00A01861" w:rsidRPr="00425EC7" w:rsidRDefault="00A01861" w:rsidP="008649CE">
            <w:pPr>
              <w:rPr>
                <w:color w:val="000000" w:themeColor="text1"/>
              </w:rPr>
            </w:pPr>
            <w:r w:rsidRPr="00425EC7">
              <w:rPr>
                <w:color w:val="000000" w:themeColor="text1"/>
              </w:rPr>
              <w:t>Знать пройденный материал</w:t>
            </w:r>
          </w:p>
        </w:tc>
        <w:tc>
          <w:tcPr>
            <w:tcW w:w="1130" w:type="dxa"/>
          </w:tcPr>
          <w:p w:rsidR="00A01861" w:rsidRPr="009C6676" w:rsidRDefault="00A01861" w:rsidP="008649CE">
            <w:pPr>
              <w:rPr>
                <w:color w:val="FF0000"/>
              </w:rPr>
            </w:pPr>
          </w:p>
        </w:tc>
        <w:tc>
          <w:tcPr>
            <w:tcW w:w="851" w:type="dxa"/>
          </w:tcPr>
          <w:p w:rsidR="00A01861" w:rsidRPr="009C6676" w:rsidRDefault="00A01861" w:rsidP="008649CE">
            <w:pPr>
              <w:rPr>
                <w:color w:val="FF0000"/>
              </w:rPr>
            </w:pPr>
          </w:p>
        </w:tc>
        <w:tc>
          <w:tcPr>
            <w:tcW w:w="1755" w:type="dxa"/>
            <w:gridSpan w:val="2"/>
          </w:tcPr>
          <w:p w:rsidR="00A01861" w:rsidRPr="009C6676" w:rsidRDefault="00A01861" w:rsidP="008649CE">
            <w:pPr>
              <w:rPr>
                <w:color w:val="FF0000"/>
              </w:rPr>
            </w:pPr>
          </w:p>
        </w:tc>
      </w:tr>
    </w:tbl>
    <w:p w:rsidR="00A01861" w:rsidRDefault="00A01861" w:rsidP="00A01861">
      <w:pPr>
        <w:spacing w:line="276" w:lineRule="auto"/>
        <w:ind w:left="720"/>
        <w:jc w:val="center"/>
        <w:rPr>
          <w:b/>
          <w:bCs/>
          <w:sz w:val="28"/>
          <w:szCs w:val="28"/>
        </w:rPr>
      </w:pPr>
    </w:p>
    <w:p w:rsidR="00A01861" w:rsidRDefault="00A01861" w:rsidP="00A01861">
      <w:pPr>
        <w:spacing w:line="276" w:lineRule="auto"/>
        <w:ind w:left="720"/>
        <w:jc w:val="center"/>
        <w:rPr>
          <w:b/>
          <w:bCs/>
          <w:sz w:val="28"/>
          <w:szCs w:val="28"/>
        </w:rPr>
      </w:pPr>
    </w:p>
    <w:p w:rsidR="00A01861" w:rsidRDefault="008649CE" w:rsidP="00A01861">
      <w:pPr>
        <w:spacing w:line="276" w:lineRule="auto"/>
        <w:ind w:left="720"/>
        <w:jc w:val="center"/>
        <w:rPr>
          <w:b/>
          <w:bCs/>
          <w:sz w:val="28"/>
          <w:szCs w:val="28"/>
        </w:rPr>
      </w:pPr>
      <w:r>
        <w:rPr>
          <w:b/>
          <w:bCs/>
          <w:sz w:val="28"/>
          <w:szCs w:val="28"/>
        </w:rPr>
        <w:t>9 класс</w:t>
      </w:r>
    </w:p>
    <w:p w:rsidR="008649CE" w:rsidRDefault="008649CE" w:rsidP="00A01861">
      <w:pPr>
        <w:spacing w:line="276" w:lineRule="auto"/>
        <w:ind w:left="72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4374"/>
        <w:gridCol w:w="1417"/>
        <w:gridCol w:w="2694"/>
        <w:gridCol w:w="2976"/>
      </w:tblGrid>
      <w:tr w:rsidR="008649CE" w:rsidTr="00CC037C">
        <w:trPr>
          <w:trHeight w:val="948"/>
        </w:trPr>
        <w:tc>
          <w:tcPr>
            <w:tcW w:w="554" w:type="dxa"/>
            <w:vMerge w:val="restart"/>
            <w:tcBorders>
              <w:top w:val="single" w:sz="4" w:space="0" w:color="auto"/>
              <w:left w:val="single" w:sz="4" w:space="0" w:color="auto"/>
              <w:right w:val="single" w:sz="4" w:space="0" w:color="auto"/>
            </w:tcBorders>
            <w:vAlign w:val="center"/>
            <w:hideMark/>
          </w:tcPr>
          <w:p w:rsidR="008649CE" w:rsidRDefault="008649CE" w:rsidP="008649CE">
            <w:pPr>
              <w:jc w:val="center"/>
              <w:rPr>
                <w:b/>
              </w:rPr>
            </w:pPr>
            <w:bookmarkStart w:id="0" w:name="_GoBack" w:colFirst="0" w:colLast="0"/>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374" w:type="dxa"/>
            <w:vMerge w:val="restart"/>
            <w:tcBorders>
              <w:top w:val="single" w:sz="4" w:space="0" w:color="auto"/>
              <w:left w:val="single" w:sz="4" w:space="0" w:color="auto"/>
              <w:right w:val="single" w:sz="4" w:space="0" w:color="auto"/>
            </w:tcBorders>
            <w:vAlign w:val="center"/>
            <w:hideMark/>
          </w:tcPr>
          <w:p w:rsidR="008649CE" w:rsidRDefault="008649CE" w:rsidP="008649CE">
            <w:pPr>
              <w:jc w:val="center"/>
              <w:rPr>
                <w:b/>
              </w:rPr>
            </w:pPr>
            <w:r>
              <w:rPr>
                <w:b/>
              </w:rPr>
              <w:t>Тема урока</w:t>
            </w:r>
          </w:p>
        </w:tc>
        <w:tc>
          <w:tcPr>
            <w:tcW w:w="1417" w:type="dxa"/>
            <w:vMerge w:val="restart"/>
            <w:tcBorders>
              <w:top w:val="single" w:sz="4" w:space="0" w:color="auto"/>
              <w:left w:val="single" w:sz="4" w:space="0" w:color="auto"/>
              <w:right w:val="single" w:sz="4" w:space="0" w:color="auto"/>
            </w:tcBorders>
            <w:vAlign w:val="center"/>
            <w:hideMark/>
          </w:tcPr>
          <w:p w:rsidR="008649CE" w:rsidRDefault="008649CE" w:rsidP="008649CE">
            <w:pPr>
              <w:jc w:val="center"/>
              <w:rPr>
                <w:b/>
              </w:rPr>
            </w:pPr>
            <w:r>
              <w:rPr>
                <w:b/>
              </w:rPr>
              <w:t xml:space="preserve">Кол- </w:t>
            </w:r>
            <w:proofErr w:type="gramStart"/>
            <w:r>
              <w:rPr>
                <w:b/>
              </w:rPr>
              <w:t>во</w:t>
            </w:r>
            <w:proofErr w:type="gramEnd"/>
            <w:r>
              <w:rPr>
                <w:b/>
              </w:rPr>
              <w:t xml:space="preserve"> часов</w:t>
            </w:r>
          </w:p>
        </w:tc>
        <w:tc>
          <w:tcPr>
            <w:tcW w:w="2694" w:type="dxa"/>
            <w:vMerge w:val="restart"/>
            <w:tcBorders>
              <w:top w:val="single" w:sz="4" w:space="0" w:color="auto"/>
              <w:left w:val="single" w:sz="4" w:space="0" w:color="auto"/>
              <w:right w:val="single" w:sz="4" w:space="0" w:color="auto"/>
            </w:tcBorders>
            <w:vAlign w:val="center"/>
            <w:hideMark/>
          </w:tcPr>
          <w:p w:rsidR="008649CE" w:rsidRDefault="008649CE" w:rsidP="008649CE">
            <w:pPr>
              <w:jc w:val="center"/>
              <w:rPr>
                <w:b/>
              </w:rPr>
            </w:pPr>
            <w:r>
              <w:rPr>
                <w:b/>
              </w:rPr>
              <w:t>Формы организации учебных занятий</w:t>
            </w:r>
          </w:p>
          <w:p w:rsidR="008649CE" w:rsidRDefault="008649CE" w:rsidP="008649CE">
            <w:pPr>
              <w:jc w:val="center"/>
              <w:rPr>
                <w:b/>
              </w:rPr>
            </w:pPr>
          </w:p>
        </w:tc>
        <w:tc>
          <w:tcPr>
            <w:tcW w:w="2976" w:type="dxa"/>
            <w:vMerge w:val="restart"/>
            <w:tcBorders>
              <w:top w:val="single" w:sz="4" w:space="0" w:color="auto"/>
              <w:left w:val="single" w:sz="4" w:space="0" w:color="auto"/>
              <w:right w:val="single" w:sz="4" w:space="0" w:color="auto"/>
            </w:tcBorders>
            <w:vAlign w:val="center"/>
            <w:hideMark/>
          </w:tcPr>
          <w:p w:rsidR="008649CE" w:rsidRDefault="008649CE" w:rsidP="008649CE">
            <w:pPr>
              <w:jc w:val="center"/>
              <w:rPr>
                <w:b/>
              </w:rPr>
            </w:pPr>
            <w:r>
              <w:rPr>
                <w:b/>
              </w:rPr>
              <w:t>Виды контроля</w:t>
            </w:r>
          </w:p>
        </w:tc>
      </w:tr>
      <w:tr w:rsidR="008649CE" w:rsidTr="00CC037C">
        <w:trPr>
          <w:trHeight w:val="341"/>
        </w:trPr>
        <w:tc>
          <w:tcPr>
            <w:tcW w:w="554" w:type="dxa"/>
            <w:vMerge/>
            <w:tcBorders>
              <w:left w:val="single" w:sz="4" w:space="0" w:color="auto"/>
              <w:bottom w:val="single" w:sz="4" w:space="0" w:color="auto"/>
              <w:right w:val="single" w:sz="4" w:space="0" w:color="auto"/>
            </w:tcBorders>
          </w:tcPr>
          <w:p w:rsidR="008649CE" w:rsidRDefault="008649CE" w:rsidP="008649CE">
            <w:pPr>
              <w:rPr>
                <w:b/>
              </w:rPr>
            </w:pPr>
          </w:p>
        </w:tc>
        <w:tc>
          <w:tcPr>
            <w:tcW w:w="4374" w:type="dxa"/>
            <w:vMerge/>
            <w:tcBorders>
              <w:left w:val="single" w:sz="4" w:space="0" w:color="auto"/>
              <w:bottom w:val="single" w:sz="4" w:space="0" w:color="auto"/>
              <w:right w:val="single" w:sz="4" w:space="0" w:color="auto"/>
            </w:tcBorders>
          </w:tcPr>
          <w:p w:rsidR="008649CE" w:rsidRDefault="008649CE" w:rsidP="008649CE">
            <w:pPr>
              <w:rPr>
                <w:b/>
              </w:rPr>
            </w:pPr>
          </w:p>
        </w:tc>
        <w:tc>
          <w:tcPr>
            <w:tcW w:w="1417" w:type="dxa"/>
            <w:vMerge/>
            <w:tcBorders>
              <w:left w:val="single" w:sz="4" w:space="0" w:color="auto"/>
              <w:bottom w:val="single" w:sz="4" w:space="0" w:color="auto"/>
              <w:right w:val="single" w:sz="4" w:space="0" w:color="auto"/>
            </w:tcBorders>
          </w:tcPr>
          <w:p w:rsidR="008649CE" w:rsidRDefault="008649CE" w:rsidP="008649CE">
            <w:pPr>
              <w:rPr>
                <w:b/>
              </w:rPr>
            </w:pPr>
          </w:p>
        </w:tc>
        <w:tc>
          <w:tcPr>
            <w:tcW w:w="2694" w:type="dxa"/>
            <w:vMerge/>
            <w:tcBorders>
              <w:left w:val="single" w:sz="4" w:space="0" w:color="auto"/>
              <w:bottom w:val="single" w:sz="4" w:space="0" w:color="auto"/>
              <w:right w:val="single" w:sz="4" w:space="0" w:color="auto"/>
            </w:tcBorders>
          </w:tcPr>
          <w:p w:rsidR="008649CE" w:rsidRDefault="008649CE" w:rsidP="008649CE">
            <w:pPr>
              <w:rPr>
                <w:b/>
              </w:rPr>
            </w:pPr>
          </w:p>
        </w:tc>
        <w:tc>
          <w:tcPr>
            <w:tcW w:w="2976" w:type="dxa"/>
            <w:vMerge/>
            <w:tcBorders>
              <w:left w:val="single" w:sz="4" w:space="0" w:color="auto"/>
              <w:bottom w:val="single" w:sz="4" w:space="0" w:color="auto"/>
              <w:right w:val="single" w:sz="4" w:space="0" w:color="auto"/>
            </w:tcBorders>
          </w:tcPr>
          <w:p w:rsidR="008649CE" w:rsidRDefault="008649CE" w:rsidP="008649CE">
            <w:pPr>
              <w:rPr>
                <w:b/>
              </w:rPr>
            </w:pPr>
          </w:p>
        </w:tc>
      </w:tr>
      <w:tr w:rsidR="008649CE" w:rsidTr="00CC037C">
        <w:trPr>
          <w:trHeight w:val="1024"/>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Повторение </w:t>
            </w:r>
            <w:proofErr w:type="gramStart"/>
            <w:r>
              <w:t>пройденного</w:t>
            </w:r>
            <w:proofErr w:type="gramEnd"/>
            <w:r>
              <w:t xml:space="preserve"> в 8 классе</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Pr="00755872" w:rsidRDefault="008649CE" w:rsidP="008649CE">
            <w:r>
              <w:t>работа по карточкам</w:t>
            </w:r>
          </w:p>
        </w:tc>
      </w:tr>
      <w:tr w:rsidR="008649CE" w:rsidTr="00CC037C">
        <w:trPr>
          <w:trHeight w:val="762"/>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Свобода в деятельности человека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3</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Ответственность государства перед гражданами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Групповая,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4</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Основные конституционные права человека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5</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Основы трудового права. Труд и трудовые отношения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43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6</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Право на труд. Трудолюбие как моральная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Фронтальная, индивидуальная работа, </w:t>
            </w:r>
            <w:r>
              <w:lastRenderedPageBreak/>
              <w:t>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lastRenderedPageBreak/>
              <w:t>работа по карточкам</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lastRenderedPageBreak/>
              <w:t>7</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Дисциплина труда.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Аукцион знаний</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8</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Трудовой договор. Трудовые права несовершеннолетних</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Тест </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9</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Трудовая книжка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журнал</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10</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Перемещение по работе. Причины перемещения.</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11</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Виды наказания за нарушения в работе</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работа по карточкам</w:t>
            </w:r>
          </w:p>
        </w:tc>
      </w:tr>
      <w:tr w:rsidR="008649CE" w:rsidTr="00CC037C">
        <w:trPr>
          <w:trHeight w:val="1213"/>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12</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Собственность и имущественные отношения. Что значит быть </w:t>
            </w:r>
            <w:proofErr w:type="spellStart"/>
            <w:r>
              <w:t>собствееником</w:t>
            </w:r>
            <w:proofErr w:type="spellEnd"/>
            <w:r>
              <w:t>?</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21"/>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13</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Имущественные права и ответственность несовершеннолетних</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Самостоятельная  работа</w:t>
            </w:r>
          </w:p>
        </w:tc>
      </w:tr>
      <w:tr w:rsidR="008649CE" w:rsidTr="00CC037C">
        <w:trPr>
          <w:trHeight w:val="969"/>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14</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Основы семейного права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работа по карточкам</w:t>
            </w:r>
          </w:p>
        </w:tc>
      </w:tr>
      <w:tr w:rsidR="008649CE" w:rsidTr="00CC037C">
        <w:trPr>
          <w:trHeight w:val="744"/>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15</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Роль семьи в жизни человека и общества</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16</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Правовые основы семейн</w:t>
            </w:r>
            <w:proofErr w:type="gramStart"/>
            <w:r>
              <w:t>о-</w:t>
            </w:r>
            <w:proofErr w:type="gramEnd"/>
            <w:r>
              <w:t xml:space="preserve"> брачных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17</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Этика семейных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Групповая,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Тест</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18</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Права ребенка Декларация прав ребёнка.</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893"/>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lastRenderedPageBreak/>
              <w:t>19</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Социальные права человека. Жилищные права.</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работа по карточкам</w:t>
            </w:r>
          </w:p>
        </w:tc>
      </w:tr>
      <w:tr w:rsidR="008649CE" w:rsidTr="00CC037C">
        <w:trPr>
          <w:trHeight w:val="642"/>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20</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Право на медицинское обслуживание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719"/>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21</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Право на социальное обеспечение.</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22</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Политические права и свободы. Свобода совести</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23</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Право человека на духовную свободу</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92"/>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24</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Право на образование. Система образования в РФ.</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работа по карточкам</w:t>
            </w:r>
          </w:p>
        </w:tc>
      </w:tr>
      <w:tr w:rsidR="008649CE" w:rsidTr="00CC037C">
        <w:trPr>
          <w:trHeight w:val="1103"/>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25</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Тестирование по разделу: «Права и обязанности гражданина России.</w:t>
            </w:r>
          </w:p>
        </w:tc>
        <w:tc>
          <w:tcPr>
            <w:tcW w:w="1417" w:type="dxa"/>
            <w:tcBorders>
              <w:top w:val="single" w:sz="4" w:space="0" w:color="auto"/>
              <w:left w:val="single" w:sz="4" w:space="0" w:color="auto"/>
              <w:bottom w:val="single" w:sz="4" w:space="0" w:color="auto"/>
              <w:right w:val="single" w:sz="4" w:space="0" w:color="auto"/>
            </w:tcBorders>
          </w:tcPr>
          <w:p w:rsidR="008649CE" w:rsidRDefault="008649CE" w:rsidP="008649CE">
            <w:pPr>
              <w:jc w:val="center"/>
            </w:pP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Индивидуальное выполнение тестовых заданий</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Тест </w:t>
            </w:r>
          </w:p>
        </w:tc>
      </w:tr>
      <w:tr w:rsidR="008649CE" w:rsidTr="00CC037C">
        <w:trPr>
          <w:trHeight w:val="1103"/>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26</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Понятие уголовного права. Преступления. Опасные преступления.</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856"/>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27</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Причины преступлений</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103"/>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28</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Уголовная ответственность. Наказания и его цели.</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103"/>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lastRenderedPageBreak/>
              <w:t>29</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Ответственность несовершеннолетних. Принудительные меры.</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работа по карточкам</w:t>
            </w:r>
          </w:p>
        </w:tc>
      </w:tr>
      <w:tr w:rsidR="008649CE" w:rsidTr="00CC037C">
        <w:trPr>
          <w:trHeight w:val="1092"/>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30</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Правоохранительные органы в РФ. Суд, его назначение. Правосудие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индивидуальная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577"/>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31</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Прокуратура. Роль прокурора. Органы внутренних дел, их роль в обеспечении защиты граждан и охране правопорядка.</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индивидуальная работа</w:t>
            </w:r>
          </w:p>
          <w:p w:rsidR="008649CE" w:rsidRPr="00327C18" w:rsidRDefault="008649CE" w:rsidP="008649CE"/>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484"/>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32</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Конституционный суд. Адвокатура.</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Групповая, 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Устный опрос</w:t>
            </w:r>
          </w:p>
        </w:tc>
      </w:tr>
      <w:tr w:rsidR="008649CE" w:rsidTr="00CC037C">
        <w:trPr>
          <w:trHeight w:val="108"/>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33</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Тестирование по разделу: «Основы уголовного права»</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Индивидуальное выполнение тестовых заданий</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тест</w:t>
            </w:r>
          </w:p>
        </w:tc>
      </w:tr>
      <w:tr w:rsidR="008649CE" w:rsidTr="00CC037C">
        <w:trPr>
          <w:trHeight w:val="1087"/>
        </w:trPr>
        <w:tc>
          <w:tcPr>
            <w:tcW w:w="554" w:type="dxa"/>
            <w:tcBorders>
              <w:top w:val="single" w:sz="4" w:space="0" w:color="auto"/>
              <w:left w:val="single" w:sz="4" w:space="0" w:color="auto"/>
              <w:bottom w:val="single" w:sz="4" w:space="0" w:color="auto"/>
              <w:right w:val="single" w:sz="4" w:space="0" w:color="auto"/>
            </w:tcBorders>
            <w:hideMark/>
          </w:tcPr>
          <w:p w:rsidR="008649CE" w:rsidRDefault="008649CE" w:rsidP="008649CE">
            <w:r>
              <w:t>34</w:t>
            </w:r>
          </w:p>
        </w:tc>
        <w:tc>
          <w:tcPr>
            <w:tcW w:w="4374" w:type="dxa"/>
            <w:tcBorders>
              <w:top w:val="single" w:sz="4" w:space="0" w:color="auto"/>
              <w:left w:val="single" w:sz="4" w:space="0" w:color="auto"/>
              <w:bottom w:val="single" w:sz="4" w:space="0" w:color="auto"/>
              <w:right w:val="single" w:sz="4" w:space="0" w:color="auto"/>
            </w:tcBorders>
            <w:hideMark/>
          </w:tcPr>
          <w:p w:rsidR="008649CE" w:rsidRDefault="008649CE" w:rsidP="008649CE">
            <w:r>
              <w:t xml:space="preserve">Повторение </w:t>
            </w:r>
          </w:p>
        </w:tc>
        <w:tc>
          <w:tcPr>
            <w:tcW w:w="1417" w:type="dxa"/>
            <w:tcBorders>
              <w:top w:val="single" w:sz="4" w:space="0" w:color="auto"/>
              <w:left w:val="single" w:sz="4" w:space="0" w:color="auto"/>
              <w:bottom w:val="single" w:sz="4" w:space="0" w:color="auto"/>
              <w:right w:val="single" w:sz="4" w:space="0" w:color="auto"/>
            </w:tcBorders>
            <w:hideMark/>
          </w:tcPr>
          <w:p w:rsidR="008649CE" w:rsidRDefault="008649CE" w:rsidP="008649CE">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8649CE" w:rsidRDefault="008649CE" w:rsidP="008649CE">
            <w:r>
              <w:t>Фронтальная, индивидуальная работа, работа по карточкам</w:t>
            </w:r>
          </w:p>
        </w:tc>
        <w:tc>
          <w:tcPr>
            <w:tcW w:w="2976" w:type="dxa"/>
            <w:tcBorders>
              <w:top w:val="single" w:sz="4" w:space="0" w:color="auto"/>
              <w:left w:val="single" w:sz="4" w:space="0" w:color="auto"/>
              <w:bottom w:val="single" w:sz="4" w:space="0" w:color="auto"/>
              <w:right w:val="single" w:sz="4" w:space="0" w:color="auto"/>
            </w:tcBorders>
            <w:hideMark/>
          </w:tcPr>
          <w:p w:rsidR="008649CE" w:rsidRDefault="008649CE" w:rsidP="008649CE">
            <w:r>
              <w:t>работа по карточкам</w:t>
            </w:r>
          </w:p>
        </w:tc>
      </w:tr>
      <w:bookmarkEnd w:id="0"/>
    </w:tbl>
    <w:p w:rsidR="00A01861" w:rsidRDefault="00A01861" w:rsidP="00A01861">
      <w:pPr>
        <w:spacing w:line="276" w:lineRule="auto"/>
        <w:ind w:left="720"/>
        <w:jc w:val="center"/>
        <w:rPr>
          <w:b/>
          <w:bCs/>
          <w:sz w:val="28"/>
          <w:szCs w:val="28"/>
        </w:rPr>
      </w:pPr>
    </w:p>
    <w:p w:rsidR="00A01861" w:rsidRDefault="00A01861" w:rsidP="00A01861">
      <w:pPr>
        <w:spacing w:line="276" w:lineRule="auto"/>
        <w:ind w:left="720"/>
        <w:jc w:val="center"/>
        <w:rPr>
          <w:b/>
          <w:bCs/>
          <w:sz w:val="28"/>
          <w:szCs w:val="28"/>
        </w:rPr>
      </w:pPr>
    </w:p>
    <w:p w:rsidR="00A01861" w:rsidRDefault="00A01861" w:rsidP="00A01861">
      <w:pPr>
        <w:spacing w:line="276" w:lineRule="auto"/>
        <w:rPr>
          <w:b/>
          <w:bCs/>
          <w:sz w:val="28"/>
          <w:szCs w:val="28"/>
        </w:rPr>
      </w:pPr>
    </w:p>
    <w:p w:rsidR="00A01861" w:rsidRDefault="00A01861" w:rsidP="00A01861">
      <w:pPr>
        <w:spacing w:line="276" w:lineRule="auto"/>
        <w:rPr>
          <w:b/>
          <w:bCs/>
          <w:sz w:val="28"/>
          <w:szCs w:val="28"/>
        </w:rPr>
      </w:pPr>
    </w:p>
    <w:p w:rsidR="00A01861" w:rsidRDefault="00A01861" w:rsidP="00A01861">
      <w:pPr>
        <w:spacing w:line="276" w:lineRule="auto"/>
        <w:rPr>
          <w:b/>
          <w:bCs/>
          <w:sz w:val="28"/>
          <w:szCs w:val="28"/>
        </w:rPr>
      </w:pPr>
    </w:p>
    <w:p w:rsidR="00F57024" w:rsidRDefault="00F57024" w:rsidP="00F57024">
      <w:pPr>
        <w:jc w:val="center"/>
        <w:rPr>
          <w:b/>
        </w:rPr>
      </w:pPr>
    </w:p>
    <w:p w:rsidR="00F57024" w:rsidRDefault="00F57024" w:rsidP="00F57024">
      <w:pPr>
        <w:jc w:val="center"/>
        <w:rPr>
          <w:b/>
        </w:rPr>
      </w:pPr>
    </w:p>
    <w:p w:rsidR="00F57024" w:rsidRDefault="00F57024" w:rsidP="00F57024">
      <w:pPr>
        <w:jc w:val="center"/>
        <w:rPr>
          <w:b/>
        </w:rPr>
        <w:sectPr w:rsidR="00F57024" w:rsidSect="00A01861">
          <w:footerReference w:type="default" r:id="rId7"/>
          <w:pgSz w:w="16838" w:h="11906" w:orient="landscape"/>
          <w:pgMar w:top="850" w:right="1134" w:bottom="1701" w:left="1134" w:header="708" w:footer="708" w:gutter="0"/>
          <w:cols w:space="708"/>
          <w:titlePg/>
          <w:docGrid w:linePitch="360"/>
        </w:sectPr>
      </w:pPr>
    </w:p>
    <w:p w:rsidR="00F57024" w:rsidRDefault="00F57024" w:rsidP="00F57024">
      <w:pPr>
        <w:ind w:firstLine="426"/>
        <w:jc w:val="center"/>
      </w:pPr>
    </w:p>
    <w:sectPr w:rsidR="00F57024" w:rsidSect="008649C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3D" w:rsidRDefault="00E63A3D" w:rsidP="000C7DB3">
      <w:r>
        <w:separator/>
      </w:r>
    </w:p>
  </w:endnote>
  <w:endnote w:type="continuationSeparator" w:id="0">
    <w:p w:rsidR="00E63A3D" w:rsidRDefault="00E63A3D" w:rsidP="000C7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CE" w:rsidRDefault="008649CE">
    <w:pPr>
      <w:pStyle w:val="a6"/>
      <w:jc w:val="center"/>
    </w:pPr>
    <w:fldSimple w:instr="PAGE   \* MERGEFORMAT">
      <w:r w:rsidR="00CC037C">
        <w:rPr>
          <w:noProof/>
        </w:rPr>
        <w:t>7</w:t>
      </w:r>
    </w:fldSimple>
  </w:p>
  <w:p w:rsidR="008649CE" w:rsidRDefault="008649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3D" w:rsidRDefault="00E63A3D" w:rsidP="000C7DB3">
      <w:r>
        <w:separator/>
      </w:r>
    </w:p>
  </w:footnote>
  <w:footnote w:type="continuationSeparator" w:id="0">
    <w:p w:rsidR="00E63A3D" w:rsidRDefault="00E63A3D" w:rsidP="000C7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EF65CDC"/>
    <w:lvl w:ilvl="0">
      <w:start w:val="1"/>
      <w:numFmt w:val="decimal"/>
      <w:lvlText w:val="%1."/>
      <w:lvlJc w:val="left"/>
      <w:pPr>
        <w:tabs>
          <w:tab w:val="num" w:pos="795"/>
        </w:tabs>
        <w:ind w:left="795" w:hanging="360"/>
      </w:pPr>
      <w:rPr>
        <w:rFonts w:ascii="Times New Roman" w:eastAsia="Times New Roman" w:hAnsi="Times New Roman" w:cs="Times New Roman"/>
      </w:rPr>
    </w:lvl>
    <w:lvl w:ilvl="1">
      <w:start w:val="1"/>
      <w:numFmt w:val="decimal"/>
      <w:lvlText w:val="%2."/>
      <w:lvlJc w:val="left"/>
      <w:pPr>
        <w:tabs>
          <w:tab w:val="num" w:pos="1155"/>
        </w:tabs>
        <w:ind w:left="1155" w:hanging="360"/>
      </w:pPr>
      <w:rPr>
        <w:rFonts w:cs="Times New Roman"/>
      </w:rPr>
    </w:lvl>
    <w:lvl w:ilvl="2">
      <w:start w:val="1"/>
      <w:numFmt w:val="decimal"/>
      <w:lvlText w:val="%3."/>
      <w:lvlJc w:val="left"/>
      <w:pPr>
        <w:tabs>
          <w:tab w:val="num" w:pos="1515"/>
        </w:tabs>
        <w:ind w:left="1515" w:hanging="360"/>
      </w:pPr>
      <w:rPr>
        <w:rFonts w:cs="Times New Roman"/>
      </w:rPr>
    </w:lvl>
    <w:lvl w:ilvl="3">
      <w:start w:val="1"/>
      <w:numFmt w:val="decimal"/>
      <w:lvlText w:val="%4."/>
      <w:lvlJc w:val="left"/>
      <w:pPr>
        <w:tabs>
          <w:tab w:val="num" w:pos="1875"/>
        </w:tabs>
        <w:ind w:left="1875" w:hanging="360"/>
      </w:pPr>
      <w:rPr>
        <w:rFonts w:cs="Times New Roman"/>
      </w:rPr>
    </w:lvl>
    <w:lvl w:ilvl="4">
      <w:start w:val="1"/>
      <w:numFmt w:val="decimal"/>
      <w:lvlText w:val="%5."/>
      <w:lvlJc w:val="left"/>
      <w:pPr>
        <w:tabs>
          <w:tab w:val="num" w:pos="2235"/>
        </w:tabs>
        <w:ind w:left="2235" w:hanging="360"/>
      </w:pPr>
      <w:rPr>
        <w:rFonts w:cs="Times New Roman"/>
      </w:rPr>
    </w:lvl>
    <w:lvl w:ilvl="5">
      <w:start w:val="1"/>
      <w:numFmt w:val="decimal"/>
      <w:lvlText w:val="%6."/>
      <w:lvlJc w:val="left"/>
      <w:pPr>
        <w:tabs>
          <w:tab w:val="num" w:pos="2595"/>
        </w:tabs>
        <w:ind w:left="2595" w:hanging="360"/>
      </w:pPr>
      <w:rPr>
        <w:rFonts w:cs="Times New Roman"/>
      </w:rPr>
    </w:lvl>
    <w:lvl w:ilvl="6">
      <w:start w:val="1"/>
      <w:numFmt w:val="decimal"/>
      <w:lvlText w:val="%7."/>
      <w:lvlJc w:val="left"/>
      <w:pPr>
        <w:tabs>
          <w:tab w:val="num" w:pos="2955"/>
        </w:tabs>
        <w:ind w:left="2955" w:hanging="360"/>
      </w:pPr>
      <w:rPr>
        <w:rFonts w:cs="Times New Roman"/>
      </w:rPr>
    </w:lvl>
    <w:lvl w:ilvl="7">
      <w:start w:val="1"/>
      <w:numFmt w:val="decimal"/>
      <w:lvlText w:val="%8."/>
      <w:lvlJc w:val="left"/>
      <w:pPr>
        <w:tabs>
          <w:tab w:val="num" w:pos="3315"/>
        </w:tabs>
        <w:ind w:left="3315" w:hanging="360"/>
      </w:pPr>
      <w:rPr>
        <w:rFonts w:cs="Times New Roman"/>
      </w:rPr>
    </w:lvl>
    <w:lvl w:ilvl="8">
      <w:start w:val="1"/>
      <w:numFmt w:val="decimal"/>
      <w:lvlText w:val="%9."/>
      <w:lvlJc w:val="left"/>
      <w:pPr>
        <w:tabs>
          <w:tab w:val="num" w:pos="3675"/>
        </w:tabs>
        <w:ind w:left="3675"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1260"/>
        </w:tabs>
        <w:ind w:left="1260" w:hanging="360"/>
      </w:pPr>
      <w:rPr>
        <w:rFonts w:ascii="Symbol" w:hAnsi="Symbol" w:cs="Symbol"/>
      </w:rPr>
    </w:lvl>
  </w:abstractNum>
  <w:abstractNum w:abstractNumId="2">
    <w:nsid w:val="00000005"/>
    <w:multiLevelType w:val="singleLevel"/>
    <w:tmpl w:val="00000005"/>
    <w:name w:val="WW8Num7"/>
    <w:lvl w:ilvl="0">
      <w:start w:val="1"/>
      <w:numFmt w:val="bullet"/>
      <w:lvlText w:val=""/>
      <w:lvlJc w:val="left"/>
      <w:pPr>
        <w:tabs>
          <w:tab w:val="num" w:pos="1260"/>
        </w:tabs>
        <w:ind w:left="1260" w:hanging="360"/>
      </w:pPr>
      <w:rPr>
        <w:rFonts w:ascii="Symbol" w:hAnsi="Symbol" w:cs="Symbol"/>
      </w:rPr>
    </w:lvl>
  </w:abstractNum>
  <w:abstractNum w:abstractNumId="3">
    <w:nsid w:val="00000006"/>
    <w:multiLevelType w:val="singleLevel"/>
    <w:tmpl w:val="00000006"/>
    <w:name w:val="WW8Num8"/>
    <w:lvl w:ilvl="0">
      <w:start w:val="1"/>
      <w:numFmt w:val="bullet"/>
      <w:lvlText w:val=""/>
      <w:lvlJc w:val="left"/>
      <w:pPr>
        <w:tabs>
          <w:tab w:val="num" w:pos="0"/>
        </w:tabs>
        <w:ind w:left="720" w:hanging="360"/>
      </w:pPr>
      <w:rPr>
        <w:rFonts w:ascii="Symbol" w:hAnsi="Symbol" w:cs="Wingdings"/>
      </w:rPr>
    </w:lvl>
  </w:abstractNum>
  <w:abstractNum w:abstractNumId="4">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5">
    <w:nsid w:val="5CC4228D"/>
    <w:multiLevelType w:val="hybridMultilevel"/>
    <w:tmpl w:val="545A6706"/>
    <w:lvl w:ilvl="0" w:tplc="BF84B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962F3"/>
    <w:multiLevelType w:val="hybridMultilevel"/>
    <w:tmpl w:val="AF8ABF00"/>
    <w:lvl w:ilvl="0" w:tplc="BF84B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345DAB"/>
    <w:multiLevelType w:val="hybridMultilevel"/>
    <w:tmpl w:val="924A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7024"/>
    <w:rsid w:val="000C7DB3"/>
    <w:rsid w:val="00143477"/>
    <w:rsid w:val="003301B8"/>
    <w:rsid w:val="005B2D06"/>
    <w:rsid w:val="00744E0F"/>
    <w:rsid w:val="007C1417"/>
    <w:rsid w:val="008649CE"/>
    <w:rsid w:val="008A7815"/>
    <w:rsid w:val="00927580"/>
    <w:rsid w:val="0096432F"/>
    <w:rsid w:val="00A01861"/>
    <w:rsid w:val="00CC037C"/>
    <w:rsid w:val="00E63A3D"/>
    <w:rsid w:val="00F0411E"/>
    <w:rsid w:val="00F5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57024"/>
    <w:pPr>
      <w:spacing w:after="200" w:line="276" w:lineRule="auto"/>
      <w:ind w:left="720"/>
    </w:pPr>
    <w:rPr>
      <w:rFonts w:eastAsia="Calibri"/>
      <w:sz w:val="22"/>
      <w:szCs w:val="22"/>
      <w:lang w:eastAsia="en-US"/>
    </w:rPr>
  </w:style>
  <w:style w:type="character" w:customStyle="1" w:styleId="a3">
    <w:name w:val="Без интервала Знак"/>
    <w:link w:val="a4"/>
    <w:uiPriority w:val="1"/>
    <w:locked/>
    <w:rsid w:val="00F57024"/>
    <w:rPr>
      <w:rFonts w:ascii="Times New Roman" w:eastAsia="Times New Roman" w:hAnsi="Times New Roman" w:cs="Times New Roman"/>
      <w:sz w:val="20"/>
      <w:szCs w:val="20"/>
      <w:lang w:eastAsia="ru-RU"/>
    </w:rPr>
  </w:style>
  <w:style w:type="paragraph" w:styleId="a4">
    <w:name w:val="No Spacing"/>
    <w:link w:val="a3"/>
    <w:uiPriority w:val="1"/>
    <w:qFormat/>
    <w:rsid w:val="00F5702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F57024"/>
    <w:pPr>
      <w:spacing w:after="200" w:line="276" w:lineRule="auto"/>
      <w:ind w:left="720"/>
      <w:contextualSpacing/>
    </w:pPr>
    <w:rPr>
      <w:rFonts w:ascii="Calibri" w:eastAsia="Calibri" w:hAnsi="Calibri"/>
      <w:sz w:val="22"/>
      <w:szCs w:val="22"/>
      <w:lang w:eastAsia="en-US"/>
    </w:rPr>
  </w:style>
  <w:style w:type="paragraph" w:styleId="a6">
    <w:name w:val="footer"/>
    <w:basedOn w:val="a"/>
    <w:link w:val="a7"/>
    <w:uiPriority w:val="99"/>
    <w:rsid w:val="00F57024"/>
    <w:pPr>
      <w:tabs>
        <w:tab w:val="center" w:pos="4677"/>
        <w:tab w:val="right" w:pos="9355"/>
      </w:tabs>
    </w:pPr>
  </w:style>
  <w:style w:type="character" w:customStyle="1" w:styleId="a7">
    <w:name w:val="Нижний колонтитул Знак"/>
    <w:basedOn w:val="a0"/>
    <w:link w:val="a6"/>
    <w:uiPriority w:val="99"/>
    <w:rsid w:val="00F57024"/>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43477"/>
    <w:pPr>
      <w:tabs>
        <w:tab w:val="center" w:pos="4677"/>
        <w:tab w:val="right" w:pos="9355"/>
      </w:tabs>
    </w:pPr>
  </w:style>
  <w:style w:type="character" w:customStyle="1" w:styleId="a9">
    <w:name w:val="Верхний колонтитул Знак"/>
    <w:basedOn w:val="a0"/>
    <w:link w:val="a8"/>
    <w:uiPriority w:val="99"/>
    <w:semiHidden/>
    <w:rsid w:val="00143477"/>
    <w:rPr>
      <w:rFonts w:ascii="Times New Roman" w:eastAsia="Times New Roman" w:hAnsi="Times New Roman" w:cs="Times New Roman"/>
      <w:sz w:val="24"/>
      <w:szCs w:val="24"/>
      <w:lang w:eastAsia="ru-RU"/>
    </w:rPr>
  </w:style>
  <w:style w:type="paragraph" w:customStyle="1" w:styleId="c3">
    <w:name w:val="c3"/>
    <w:basedOn w:val="a"/>
    <w:rsid w:val="00A01861"/>
    <w:pPr>
      <w:spacing w:before="100" w:beforeAutospacing="1" w:after="100" w:afterAutospacing="1"/>
    </w:pPr>
  </w:style>
  <w:style w:type="character" w:customStyle="1" w:styleId="c22">
    <w:name w:val="c22"/>
    <w:basedOn w:val="a0"/>
    <w:rsid w:val="00A01861"/>
  </w:style>
  <w:style w:type="paragraph" w:styleId="aa">
    <w:name w:val="Normal (Web)"/>
    <w:basedOn w:val="a"/>
    <w:uiPriority w:val="99"/>
    <w:unhideWhenUsed/>
    <w:rsid w:val="008649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2020-04-29T18:41:00Z</dcterms:created>
  <dcterms:modified xsi:type="dcterms:W3CDTF">2020-09-17T17:43:00Z</dcterms:modified>
</cp:coreProperties>
</file>