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6" w:rsidRDefault="005D6516" w:rsidP="008E58F5">
      <w:pPr>
        <w:jc w:val="center"/>
        <w:rPr>
          <w:rFonts w:eastAsia="MS Mincho"/>
          <w:color w:val="333333"/>
          <w:lang w:eastAsia="ja-JP"/>
        </w:rPr>
      </w:pPr>
      <w:proofErr w:type="spellStart"/>
      <w:r>
        <w:rPr>
          <w:rFonts w:eastAsia="MS Mincho"/>
          <w:color w:val="333333"/>
          <w:lang w:eastAsia="ja-JP"/>
        </w:rPr>
        <w:t>Ирбитское</w:t>
      </w:r>
      <w:proofErr w:type="spellEnd"/>
      <w:r>
        <w:rPr>
          <w:rFonts w:eastAsia="MS Mincho"/>
          <w:color w:val="333333"/>
          <w:lang w:eastAsia="ja-JP"/>
        </w:rPr>
        <w:t xml:space="preserve"> муниципальное образование муниципальное образовательное учреждение"</w:t>
      </w:r>
      <w:proofErr w:type="spellStart"/>
      <w:r>
        <w:rPr>
          <w:rFonts w:eastAsia="MS Mincho"/>
          <w:color w:val="333333"/>
          <w:lang w:eastAsia="ja-JP"/>
        </w:rPr>
        <w:t>Рудновская</w:t>
      </w:r>
      <w:proofErr w:type="spellEnd"/>
      <w:r>
        <w:rPr>
          <w:rFonts w:eastAsia="MS Mincho"/>
          <w:color w:val="333333"/>
          <w:lang w:eastAsia="ja-JP"/>
        </w:rPr>
        <w:t xml:space="preserve"> основная общеобразовательная школа"                                                                            (МОУ "</w:t>
      </w:r>
      <w:proofErr w:type="spellStart"/>
      <w:r>
        <w:rPr>
          <w:rFonts w:eastAsia="MS Mincho"/>
          <w:color w:val="333333"/>
          <w:lang w:eastAsia="ja-JP"/>
        </w:rPr>
        <w:t>Рудновская</w:t>
      </w:r>
      <w:proofErr w:type="spellEnd"/>
      <w:r>
        <w:rPr>
          <w:rFonts w:eastAsia="MS Mincho"/>
          <w:color w:val="333333"/>
          <w:lang w:eastAsia="ja-JP"/>
        </w:rPr>
        <w:t xml:space="preserve"> ООШ")</w:t>
      </w:r>
    </w:p>
    <w:p w:rsidR="005D6516" w:rsidRDefault="005D6516" w:rsidP="005D6516">
      <w:pPr>
        <w:ind w:left="5387" w:firstLine="142"/>
        <w:rPr>
          <w:lang w:eastAsia="ru-RU"/>
        </w:rPr>
      </w:pPr>
    </w:p>
    <w:p w:rsidR="006B3C21" w:rsidRDefault="006B3C21" w:rsidP="005D6516">
      <w:pPr>
        <w:ind w:left="5387" w:firstLine="142"/>
        <w:rPr>
          <w:lang w:eastAsia="ru-RU"/>
        </w:rPr>
      </w:pPr>
    </w:p>
    <w:p w:rsidR="008E58F5" w:rsidRDefault="008E58F5" w:rsidP="006B3C21">
      <w:pPr>
        <w:ind w:left="5387"/>
        <w:rPr>
          <w:lang w:eastAsia="ru-RU"/>
        </w:rPr>
      </w:pPr>
      <w:r>
        <w:rPr>
          <w:lang w:eastAsia="ru-RU"/>
        </w:rPr>
        <w:t xml:space="preserve">Приложение </w:t>
      </w:r>
      <w:r w:rsidR="005D6516">
        <w:rPr>
          <w:lang w:eastAsia="ru-RU"/>
        </w:rPr>
        <w:t xml:space="preserve">№ </w:t>
      </w:r>
      <w:r w:rsidR="006B3C21">
        <w:rPr>
          <w:lang w:eastAsia="ru-RU"/>
        </w:rPr>
        <w:t xml:space="preserve"> 16</w:t>
      </w:r>
      <w:r w:rsidR="005D6516">
        <w:rPr>
          <w:lang w:eastAsia="ru-RU"/>
        </w:rPr>
        <w:t xml:space="preserve">                             </w:t>
      </w:r>
      <w:r w:rsidR="006B3C21">
        <w:rPr>
          <w:lang w:eastAsia="ru-RU"/>
        </w:rPr>
        <w:t xml:space="preserve"> </w:t>
      </w:r>
      <w:r w:rsidR="005D6516">
        <w:rPr>
          <w:lang w:eastAsia="ru-RU"/>
        </w:rPr>
        <w:t xml:space="preserve">            к Основной о</w:t>
      </w:r>
      <w:r>
        <w:rPr>
          <w:lang w:eastAsia="ru-RU"/>
        </w:rPr>
        <w:t>бразовательной программе основного общего образования</w:t>
      </w:r>
      <w:r w:rsidR="005D6516">
        <w:rPr>
          <w:lang w:eastAsia="ru-RU"/>
        </w:rPr>
        <w:t xml:space="preserve">  </w:t>
      </w:r>
      <w:r>
        <w:rPr>
          <w:lang w:eastAsia="ru-RU"/>
        </w:rPr>
        <w:t>МОУ «</w:t>
      </w:r>
      <w:proofErr w:type="spellStart"/>
      <w:r>
        <w:rPr>
          <w:lang w:eastAsia="ru-RU"/>
        </w:rPr>
        <w:t>Рудновская</w:t>
      </w:r>
      <w:proofErr w:type="spellEnd"/>
      <w:r>
        <w:rPr>
          <w:lang w:eastAsia="ru-RU"/>
        </w:rPr>
        <w:t xml:space="preserve"> ООШ» </w:t>
      </w:r>
      <w:r w:rsidR="005D6516">
        <w:rPr>
          <w:lang w:eastAsia="ru-RU"/>
        </w:rPr>
        <w:t>,                                утвержденной приказом  МОУ «</w:t>
      </w:r>
      <w:proofErr w:type="spellStart"/>
      <w:r w:rsidR="005D6516">
        <w:rPr>
          <w:lang w:eastAsia="ru-RU"/>
        </w:rPr>
        <w:t>Рудновская</w:t>
      </w:r>
      <w:proofErr w:type="spellEnd"/>
      <w:r w:rsidR="005D6516">
        <w:rPr>
          <w:lang w:eastAsia="ru-RU"/>
        </w:rPr>
        <w:t xml:space="preserve"> ООШ» ,      </w:t>
      </w:r>
      <w:r w:rsidR="006B3C21">
        <w:rPr>
          <w:lang w:eastAsia="ru-RU"/>
        </w:rPr>
        <w:t xml:space="preserve">                                                  </w:t>
      </w:r>
      <w:r w:rsidR="005D6516">
        <w:rPr>
          <w:lang w:eastAsia="ru-RU"/>
        </w:rPr>
        <w:t>от 20.12. 2017г №</w:t>
      </w:r>
      <w:r w:rsidR="006B3C21">
        <w:rPr>
          <w:lang w:eastAsia="ru-RU"/>
        </w:rPr>
        <w:t xml:space="preserve"> </w:t>
      </w:r>
      <w:r w:rsidR="005D6516">
        <w:rPr>
          <w:lang w:eastAsia="ru-RU"/>
        </w:rPr>
        <w:t xml:space="preserve">64 - од                         </w:t>
      </w:r>
    </w:p>
    <w:p w:rsidR="008E58F5" w:rsidRDefault="008E58F5" w:rsidP="008E58F5">
      <w:pPr>
        <w:ind w:left="5670"/>
        <w:jc w:val="both"/>
        <w:rPr>
          <w:lang w:eastAsia="ru-RU"/>
        </w:rPr>
      </w:pPr>
    </w:p>
    <w:p w:rsidR="008E58F5" w:rsidRDefault="008E58F5" w:rsidP="008E58F5">
      <w:pPr>
        <w:jc w:val="center"/>
        <w:rPr>
          <w:sz w:val="36"/>
          <w:szCs w:val="36"/>
        </w:rPr>
      </w:pPr>
    </w:p>
    <w:p w:rsidR="008E58F5" w:rsidRDefault="008E58F5" w:rsidP="008E58F5">
      <w:pPr>
        <w:jc w:val="center"/>
        <w:rPr>
          <w:sz w:val="36"/>
          <w:szCs w:val="36"/>
        </w:rPr>
      </w:pPr>
    </w:p>
    <w:p w:rsidR="008E58F5" w:rsidRPr="006B3C21" w:rsidRDefault="008E58F5" w:rsidP="006B3C21">
      <w:pPr>
        <w:jc w:val="center"/>
        <w:rPr>
          <w:rFonts w:ascii="Times New Roman" w:hAnsi="Times New Roman"/>
          <w:b/>
          <w:sz w:val="44"/>
          <w:szCs w:val="44"/>
        </w:rPr>
      </w:pPr>
      <w:r w:rsidRPr="006B3C21">
        <w:rPr>
          <w:rFonts w:ascii="Times New Roman" w:hAnsi="Times New Roman"/>
          <w:b/>
          <w:sz w:val="44"/>
          <w:szCs w:val="44"/>
        </w:rPr>
        <w:t>Р</w:t>
      </w:r>
      <w:r w:rsidR="006B3C21" w:rsidRPr="006B3C21">
        <w:rPr>
          <w:rFonts w:ascii="Times New Roman" w:hAnsi="Times New Roman"/>
          <w:b/>
          <w:sz w:val="44"/>
          <w:szCs w:val="44"/>
        </w:rPr>
        <w:t xml:space="preserve">абочая программа                                                учебного предмета           </w:t>
      </w:r>
      <w:r w:rsidR="006B3C21" w:rsidRPr="006B3C21">
        <w:rPr>
          <w:rFonts w:ascii="Times New Roman" w:hAnsi="Times New Roman"/>
          <w:b/>
          <w:i/>
          <w:sz w:val="44"/>
          <w:szCs w:val="44"/>
        </w:rPr>
        <w:t xml:space="preserve">                                                                  </w:t>
      </w:r>
      <w:r w:rsidRPr="006B3C21">
        <w:rPr>
          <w:rFonts w:ascii="Times New Roman" w:hAnsi="Times New Roman"/>
          <w:b/>
          <w:sz w:val="44"/>
          <w:szCs w:val="44"/>
        </w:rPr>
        <w:t>«</w:t>
      </w:r>
      <w:r w:rsidRPr="006B3C21">
        <w:rPr>
          <w:rStyle w:val="dash041e005f0431005f044b005f0447005f043d005f044b005f0439005f005fchar1char1"/>
          <w:b/>
          <w:sz w:val="44"/>
          <w:szCs w:val="44"/>
        </w:rPr>
        <w:t>Основы безопасности жизнедеятельности</w:t>
      </w:r>
      <w:r w:rsidRPr="006B3C21">
        <w:rPr>
          <w:rFonts w:ascii="Times New Roman" w:hAnsi="Times New Roman"/>
          <w:b/>
          <w:sz w:val="44"/>
          <w:szCs w:val="44"/>
        </w:rPr>
        <w:t>»</w:t>
      </w:r>
    </w:p>
    <w:p w:rsidR="008E58F5" w:rsidRPr="006B3C21" w:rsidRDefault="006B3C21" w:rsidP="008E58F5">
      <w:pPr>
        <w:jc w:val="center"/>
        <w:rPr>
          <w:rFonts w:ascii="Times New Roman" w:hAnsi="Times New Roman"/>
          <w:sz w:val="36"/>
          <w:szCs w:val="36"/>
        </w:rPr>
      </w:pPr>
      <w:r w:rsidRPr="006B3C21">
        <w:rPr>
          <w:rFonts w:ascii="Times New Roman" w:hAnsi="Times New Roman"/>
          <w:sz w:val="36"/>
          <w:szCs w:val="36"/>
        </w:rPr>
        <w:t>основное общее образование</w:t>
      </w:r>
    </w:p>
    <w:p w:rsidR="006B3C21" w:rsidRPr="006B3C21" w:rsidRDefault="006B3C21" w:rsidP="008E58F5">
      <w:pPr>
        <w:ind w:left="5670"/>
        <w:rPr>
          <w:rFonts w:ascii="Times New Roman" w:hAnsi="Times New Roman"/>
          <w:sz w:val="28"/>
          <w:szCs w:val="28"/>
        </w:rPr>
      </w:pPr>
    </w:p>
    <w:p w:rsidR="006B3C21" w:rsidRDefault="006B3C21" w:rsidP="008E58F5">
      <w:pPr>
        <w:ind w:left="5670"/>
        <w:rPr>
          <w:rFonts w:ascii="Times New Roman" w:hAnsi="Times New Roman"/>
          <w:sz w:val="28"/>
          <w:szCs w:val="28"/>
        </w:rPr>
      </w:pPr>
    </w:p>
    <w:p w:rsidR="008E58F5" w:rsidRPr="006B3C21" w:rsidRDefault="008E58F5" w:rsidP="006B3C21">
      <w:pPr>
        <w:ind w:left="5387"/>
        <w:rPr>
          <w:rFonts w:ascii="Times New Roman" w:hAnsi="Times New Roman"/>
          <w:sz w:val="28"/>
          <w:szCs w:val="28"/>
        </w:rPr>
      </w:pPr>
      <w:r w:rsidRPr="006B3C21">
        <w:rPr>
          <w:rFonts w:ascii="Times New Roman" w:hAnsi="Times New Roman"/>
          <w:sz w:val="28"/>
          <w:szCs w:val="28"/>
        </w:rPr>
        <w:t>Составитель:</w:t>
      </w:r>
      <w:r w:rsidR="006B3C21">
        <w:rPr>
          <w:rFonts w:ascii="Times New Roman" w:hAnsi="Times New Roman"/>
          <w:sz w:val="28"/>
          <w:szCs w:val="28"/>
        </w:rPr>
        <w:t xml:space="preserve"> </w:t>
      </w:r>
      <w:r w:rsidRPr="006B3C21">
        <w:rPr>
          <w:rFonts w:ascii="Times New Roman" w:hAnsi="Times New Roman"/>
          <w:sz w:val="28"/>
          <w:szCs w:val="28"/>
        </w:rPr>
        <w:t xml:space="preserve">Мамонтова Наталья Юрьевна, учитель </w:t>
      </w:r>
      <w:r w:rsidR="006B3C21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B3C21">
        <w:rPr>
          <w:rFonts w:ascii="Times New Roman" w:hAnsi="Times New Roman"/>
          <w:sz w:val="28"/>
          <w:szCs w:val="28"/>
          <w:lang w:val="en-US"/>
        </w:rPr>
        <w:t>I</w:t>
      </w:r>
      <w:r w:rsidRPr="006B3C21">
        <w:rPr>
          <w:rFonts w:ascii="Times New Roman" w:hAnsi="Times New Roman"/>
          <w:sz w:val="28"/>
          <w:szCs w:val="28"/>
        </w:rPr>
        <w:t xml:space="preserve"> кв.категория</w:t>
      </w:r>
    </w:p>
    <w:p w:rsidR="008E58F5" w:rsidRPr="006B3C21" w:rsidRDefault="008E58F5" w:rsidP="008E58F5">
      <w:pPr>
        <w:ind w:left="5670"/>
        <w:rPr>
          <w:rFonts w:ascii="Times New Roman" w:hAnsi="Times New Roman"/>
          <w:sz w:val="28"/>
          <w:szCs w:val="28"/>
        </w:rPr>
      </w:pPr>
    </w:p>
    <w:p w:rsidR="008E58F5" w:rsidRPr="006B3C21" w:rsidRDefault="008E58F5" w:rsidP="008E58F5">
      <w:pPr>
        <w:ind w:left="5670"/>
        <w:rPr>
          <w:rFonts w:ascii="Times New Roman" w:hAnsi="Times New Roman"/>
          <w:sz w:val="28"/>
          <w:szCs w:val="28"/>
        </w:rPr>
      </w:pPr>
    </w:p>
    <w:p w:rsidR="008E58F5" w:rsidRDefault="008E58F5" w:rsidP="008E58F5">
      <w:pPr>
        <w:ind w:left="5670"/>
        <w:rPr>
          <w:sz w:val="28"/>
          <w:szCs w:val="28"/>
        </w:rPr>
      </w:pPr>
    </w:p>
    <w:p w:rsidR="008E58F5" w:rsidRDefault="008E58F5" w:rsidP="008E58F5">
      <w:pPr>
        <w:ind w:left="5670"/>
        <w:rPr>
          <w:sz w:val="28"/>
          <w:szCs w:val="28"/>
        </w:rPr>
      </w:pPr>
    </w:p>
    <w:p w:rsidR="008E58F5" w:rsidRDefault="008E58F5" w:rsidP="008E58F5">
      <w:pPr>
        <w:jc w:val="center"/>
        <w:rPr>
          <w:sz w:val="28"/>
          <w:szCs w:val="28"/>
        </w:rPr>
      </w:pPr>
      <w:r>
        <w:rPr>
          <w:sz w:val="28"/>
          <w:szCs w:val="28"/>
        </w:rPr>
        <w:t>с.Рудное</w:t>
      </w:r>
    </w:p>
    <w:p w:rsidR="008E4514" w:rsidRPr="00873235" w:rsidRDefault="008E4514" w:rsidP="008E45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Основы безопасности жизнедеятельности</w:t>
      </w:r>
    </w:p>
    <w:p w:rsidR="008E4514" w:rsidRPr="00873235" w:rsidRDefault="008E4514" w:rsidP="008E451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rStyle w:val="dash041e005f0431005f044b005f0447005f043d005f044b005f0439005f005fchar1char1"/>
          <w:b/>
        </w:rPr>
      </w:pPr>
      <w:r w:rsidRPr="00873235">
        <w:rPr>
          <w:rStyle w:val="dash041e005f0431005f044b005f0447005f043d005f044b005f0439005f005fchar1char1"/>
          <w:b/>
        </w:rPr>
        <w:t>Планируемые результаты изучения учебного предмета «Основы безопасности жизнедеятельности»</w:t>
      </w:r>
    </w:p>
    <w:p w:rsidR="008E4514" w:rsidRPr="00873235" w:rsidRDefault="008E4514" w:rsidP="008E4514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 xml:space="preserve">Планируемые результаты опираются на </w:t>
      </w:r>
      <w:r w:rsidRPr="00873235">
        <w:rPr>
          <w:b/>
          <w:bCs/>
          <w:sz w:val="24"/>
          <w:szCs w:val="24"/>
        </w:rPr>
        <w:t>ведущие целевые установки</w:t>
      </w:r>
      <w:r w:rsidRPr="00873235">
        <w:rPr>
          <w:b/>
          <w:sz w:val="24"/>
          <w:szCs w:val="24"/>
        </w:rPr>
        <w:t xml:space="preserve">, </w:t>
      </w:r>
      <w:r w:rsidRPr="00873235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8E4514" w:rsidRPr="00873235" w:rsidRDefault="008E4514" w:rsidP="008E4514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Cs/>
          <w:sz w:val="24"/>
          <w:szCs w:val="24"/>
        </w:rPr>
        <w:t>В стру</w:t>
      </w:r>
      <w:r w:rsidRPr="00873235">
        <w:rPr>
          <w:sz w:val="24"/>
          <w:szCs w:val="24"/>
        </w:rPr>
        <w:t xml:space="preserve">ктуре планируемых результатов выделяется </w:t>
      </w:r>
      <w:r w:rsidRPr="00873235">
        <w:rPr>
          <w:b/>
          <w:sz w:val="24"/>
          <w:szCs w:val="24"/>
        </w:rPr>
        <w:t xml:space="preserve">следующие группы: </w:t>
      </w:r>
    </w:p>
    <w:p w:rsidR="008E4514" w:rsidRPr="00873235" w:rsidRDefault="008E4514" w:rsidP="008E4514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1. Личностные результаты </w:t>
      </w:r>
      <w:r w:rsidRPr="00873235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3235">
        <w:rPr>
          <w:b/>
          <w:sz w:val="24"/>
          <w:szCs w:val="24"/>
        </w:rPr>
        <w:t xml:space="preserve">исключительно </w:t>
      </w:r>
      <w:proofErr w:type="spellStart"/>
      <w:r w:rsidRPr="00873235">
        <w:rPr>
          <w:b/>
          <w:sz w:val="24"/>
          <w:szCs w:val="24"/>
        </w:rPr>
        <w:t>неперсонифицированной</w:t>
      </w:r>
      <w:proofErr w:type="spellEnd"/>
      <w:r w:rsidRPr="00873235">
        <w:rPr>
          <w:sz w:val="24"/>
          <w:szCs w:val="24"/>
        </w:rPr>
        <w:t xml:space="preserve"> информации. </w:t>
      </w:r>
    </w:p>
    <w:p w:rsidR="008E4514" w:rsidRPr="00873235" w:rsidRDefault="008E4514" w:rsidP="008E4514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2. </w:t>
      </w:r>
      <w:proofErr w:type="spellStart"/>
      <w:r w:rsidRPr="00873235">
        <w:rPr>
          <w:b/>
          <w:sz w:val="24"/>
          <w:szCs w:val="24"/>
        </w:rPr>
        <w:t>Метапредметные</w:t>
      </w:r>
      <w:proofErr w:type="spellEnd"/>
      <w:r w:rsidRPr="00873235">
        <w:rPr>
          <w:b/>
          <w:sz w:val="24"/>
          <w:szCs w:val="24"/>
        </w:rPr>
        <w:t xml:space="preserve"> результаты </w:t>
      </w:r>
      <w:r w:rsidRPr="00873235">
        <w:rPr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873235">
        <w:rPr>
          <w:sz w:val="24"/>
          <w:szCs w:val="24"/>
        </w:rPr>
        <w:t>метапредметных</w:t>
      </w:r>
      <w:proofErr w:type="spellEnd"/>
      <w:r w:rsidRPr="00873235">
        <w:rPr>
          <w:sz w:val="24"/>
          <w:szCs w:val="24"/>
        </w:rPr>
        <w:t xml:space="preserve"> результатов. </w:t>
      </w:r>
    </w:p>
    <w:p w:rsidR="008E4514" w:rsidRPr="00873235" w:rsidRDefault="008E4514" w:rsidP="008E4514">
      <w:pPr>
        <w:pStyle w:val="a6"/>
        <w:ind w:firstLine="709"/>
        <w:jc w:val="both"/>
        <w:rPr>
          <w:sz w:val="24"/>
          <w:szCs w:val="24"/>
        </w:rPr>
      </w:pPr>
      <w:r w:rsidRPr="00873235">
        <w:rPr>
          <w:b/>
          <w:sz w:val="24"/>
          <w:szCs w:val="24"/>
        </w:rPr>
        <w:t xml:space="preserve">3. Предметные результаты </w:t>
      </w:r>
      <w:r w:rsidRPr="00873235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873235">
        <w:rPr>
          <w:rFonts w:ascii="Times New Roman" w:hAnsi="Times New Roman"/>
          <w:b/>
          <w:sz w:val="24"/>
          <w:szCs w:val="24"/>
        </w:rPr>
        <w:t xml:space="preserve"> «</w:t>
      </w:r>
      <w:r w:rsidRPr="00873235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873235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873235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Pr="00873235">
        <w:rPr>
          <w:rFonts w:ascii="Times New Roman" w:hAnsi="Times New Roman"/>
          <w:sz w:val="24"/>
          <w:szCs w:val="24"/>
        </w:rPr>
        <w:t xml:space="preserve"> к подготовке обучающихся.</w:t>
      </w:r>
    </w:p>
    <w:p w:rsidR="008E4514" w:rsidRPr="00873235" w:rsidRDefault="008E4514" w:rsidP="008E4514">
      <w:pPr>
        <w:pStyle w:val="2"/>
        <w:rPr>
          <w:rStyle w:val="20"/>
          <w:sz w:val="24"/>
          <w:szCs w:val="24"/>
          <w:u w:val="single"/>
        </w:rPr>
      </w:pPr>
      <w:r w:rsidRPr="00873235">
        <w:rPr>
          <w:rStyle w:val="20"/>
          <w:sz w:val="24"/>
          <w:szCs w:val="24"/>
          <w:u w:val="single"/>
        </w:rPr>
        <w:t>Личностные результаты освоения учебного предмета «ОБЖ»: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873235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873235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873235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873235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873235">
        <w:rPr>
          <w:rFonts w:ascii="Times New Roman" w:hAnsi="Times New Roman"/>
          <w:sz w:val="24"/>
          <w:szCs w:val="24"/>
        </w:rPr>
        <w:t>Чувство ответственности и долга перед Родиной.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873235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873235">
        <w:rPr>
          <w:rStyle w:val="dash041e005f0431005f044b005f0447005f043d005f044b005f0439005f005fchar1char1"/>
        </w:rPr>
        <w:t>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3.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873235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873235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873235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873235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8E4514" w:rsidRPr="00873235" w:rsidRDefault="008E4514" w:rsidP="008E4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 7</w:t>
      </w:r>
      <w:r w:rsidRPr="008732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323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3235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</w:t>
      </w:r>
      <w:r w:rsidRPr="00873235">
        <w:rPr>
          <w:rFonts w:ascii="Times New Roman" w:hAnsi="Times New Roman" w:cs="Times New Roman"/>
          <w:sz w:val="24"/>
          <w:szCs w:val="24"/>
        </w:rPr>
        <w:lastRenderedPageBreak/>
        <w:t>и других видов деятельности.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 xml:space="preserve">8.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873235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873235">
        <w:rPr>
          <w:rStyle w:val="dash041e005f0431005f044b005f0447005f043d005f044b005f0439005f005fchar1char1"/>
        </w:rPr>
        <w:t>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Style w:val="dash041e005f0431005f044b005f0447005f043d005f044b005f0439005f005fchar1char1"/>
        </w:rPr>
        <w:t xml:space="preserve">9. </w:t>
      </w:r>
      <w:proofErr w:type="spellStart"/>
      <w:r w:rsidRPr="00873235">
        <w:rPr>
          <w:rStyle w:val="dash041e005f0431005f044b005f0447005f043d005f044b005f0439005f005fchar1char1"/>
        </w:rPr>
        <w:t>Сформированность</w:t>
      </w:r>
      <w:proofErr w:type="spellEnd"/>
      <w:r w:rsidRPr="00873235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873235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8E4514" w:rsidRPr="00873235" w:rsidRDefault="008E4514" w:rsidP="008E4514">
      <w:pPr>
        <w:pStyle w:val="2"/>
        <w:rPr>
          <w:rStyle w:val="20"/>
          <w:sz w:val="24"/>
          <w:szCs w:val="24"/>
          <w:u w:val="single"/>
        </w:rPr>
      </w:pPr>
      <w:proofErr w:type="spellStart"/>
      <w:r w:rsidRPr="00873235">
        <w:rPr>
          <w:sz w:val="24"/>
          <w:szCs w:val="24"/>
          <w:u w:val="single"/>
        </w:rPr>
        <w:t>Метапредметные</w:t>
      </w:r>
      <w:proofErr w:type="spellEnd"/>
      <w:r w:rsidRPr="00873235">
        <w:rPr>
          <w:sz w:val="24"/>
          <w:szCs w:val="24"/>
          <w:u w:val="single"/>
        </w:rPr>
        <w:t xml:space="preserve"> результаты </w:t>
      </w:r>
      <w:r w:rsidRPr="00873235">
        <w:rPr>
          <w:rStyle w:val="20"/>
          <w:sz w:val="24"/>
          <w:szCs w:val="24"/>
          <w:u w:val="single"/>
        </w:rPr>
        <w:t>освоения учебного предмета «ОБЖ»: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87323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87323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73235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873235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87323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873235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873235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87323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873235">
        <w:rPr>
          <w:rFonts w:ascii="Times New Roman" w:hAnsi="Times New Roman"/>
          <w:sz w:val="24"/>
          <w:szCs w:val="24"/>
        </w:rPr>
        <w:t xml:space="preserve">На уроках по учебному предмету «ОБЖ» будет продолжена работа по формированию и развитию </w:t>
      </w:r>
      <w:r w:rsidRPr="00873235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873235">
        <w:rPr>
          <w:rFonts w:ascii="Times New Roman" w:hAnsi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873235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873235">
        <w:rPr>
          <w:rFonts w:ascii="Times New Roman" w:hAnsi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При изучении учебного предмета «ОБЖ» обучающиеся усовершенствуют приобретенные на первом уровне </w:t>
      </w:r>
      <w:r w:rsidRPr="00873235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873235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 ходе изучения учебного предмета «ОБЖ» обучающиеся </w:t>
      </w:r>
      <w:r w:rsidRPr="00873235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873235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</w:t>
      </w:r>
      <w:r w:rsidRPr="00873235">
        <w:rPr>
          <w:rFonts w:ascii="Times New Roman" w:hAnsi="Times New Roman"/>
          <w:sz w:val="24"/>
          <w:szCs w:val="24"/>
        </w:rPr>
        <w:lastRenderedPageBreak/>
        <w:t>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E4514" w:rsidRPr="00873235" w:rsidRDefault="008E4514" w:rsidP="008E4514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планируемого результата;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8E4514" w:rsidRPr="00873235" w:rsidRDefault="008E4514" w:rsidP="008E451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</w:t>
      </w:r>
      <w:r w:rsidRPr="00873235">
        <w:rPr>
          <w:rFonts w:ascii="Times New Roman" w:hAnsi="Times New Roman"/>
          <w:sz w:val="24"/>
          <w:szCs w:val="24"/>
        </w:rPr>
        <w:lastRenderedPageBreak/>
        <w:t xml:space="preserve">их сходство;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73235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переводить сложную по составу (</w:t>
      </w:r>
      <w:proofErr w:type="spellStart"/>
      <w:r w:rsidRPr="00873235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873235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анализировать/</w:t>
      </w:r>
      <w:proofErr w:type="spellStart"/>
      <w:r w:rsidRPr="00873235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 xml:space="preserve">- резюмировать главную идею текста;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73235">
        <w:rPr>
          <w:rFonts w:ascii="Times New Roman" w:hAnsi="Times New Roman"/>
          <w:sz w:val="24"/>
          <w:szCs w:val="24"/>
        </w:rPr>
        <w:t>non-fiction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8E4514" w:rsidRPr="00873235" w:rsidRDefault="008E4514" w:rsidP="008E45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E4514" w:rsidRPr="00873235" w:rsidRDefault="008E4514" w:rsidP="008E4514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определять необходимые ключевые поисковые слова и запросы; </w:t>
      </w:r>
    </w:p>
    <w:p w:rsidR="008E4514" w:rsidRPr="00873235" w:rsidRDefault="008E4514" w:rsidP="008E4514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8E4514" w:rsidRPr="00873235" w:rsidRDefault="008E4514" w:rsidP="008E4514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8E4514" w:rsidRPr="00873235" w:rsidRDefault="008E4514" w:rsidP="008E4514">
      <w:pPr>
        <w:pStyle w:val="a4"/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8E4514" w:rsidRPr="00873235" w:rsidRDefault="008E4514" w:rsidP="008E45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8E4514" w:rsidRPr="00873235" w:rsidRDefault="008E4514" w:rsidP="008E4514">
      <w:pPr>
        <w:pStyle w:val="a4"/>
        <w:widowControl w:val="0"/>
        <w:tabs>
          <w:tab w:val="left" w:pos="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873235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 - корректно и </w:t>
      </w:r>
      <w:proofErr w:type="spellStart"/>
      <w:r w:rsidRPr="0087323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устранять в рамках диалога разрывы в коммуникации, обусловленные </w:t>
      </w:r>
      <w:r w:rsidRPr="00873235">
        <w:rPr>
          <w:rFonts w:ascii="Times New Roman" w:hAnsi="Times New Roman"/>
          <w:sz w:val="24"/>
          <w:szCs w:val="24"/>
        </w:rPr>
        <w:lastRenderedPageBreak/>
        <w:t>непониманием/неприятием со стороны собеседника задачи, формы или содержания диалога.</w:t>
      </w:r>
    </w:p>
    <w:p w:rsidR="008E4514" w:rsidRPr="00873235" w:rsidRDefault="008E4514" w:rsidP="008E4514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Обучающийся сможет: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8E4514" w:rsidRPr="00873235" w:rsidRDefault="008E4514" w:rsidP="008E451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E4514" w:rsidRPr="00873235" w:rsidRDefault="008E4514" w:rsidP="008E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323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87323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«ОБЖ»: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87323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- 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lastRenderedPageBreak/>
        <w:t>– понимание значимости современной культуры безопасности жизнедеятельности для личности и общества;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понимание необходимости подготовки граждан к военной службе;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873235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и нанесение иного вреда здоровью;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873235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8E4514" w:rsidRPr="00873235" w:rsidRDefault="008E4514" w:rsidP="008E45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E4514" w:rsidRPr="00873235" w:rsidRDefault="008E4514" w:rsidP="008E45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2. Содержание учебного предмета 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5 класс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Основы безопасности личности, общества и государства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Личная безопасность в повседневной жизни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Особенности города как среды обитания человека.</w:t>
      </w:r>
      <w:r w:rsidRPr="00873235">
        <w:rPr>
          <w:rFonts w:ascii="Times New Roman" w:hAnsi="Times New Roman"/>
          <w:sz w:val="24"/>
          <w:szCs w:val="24"/>
        </w:rPr>
        <w:t xml:space="preserve"> Источники и зоны повышенной опасности в современном городе: городской и общественный транспорт, улицы и дороги, здания и сооружения, подземные коммуникации, строительные площадки, уличное электричество, промышленные предприятия. Правила безопасного поведения в опасных ситуациях.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Системы обеспечения безопасности города (населенного пункта).</w:t>
      </w:r>
      <w:r w:rsidRPr="00873235">
        <w:rPr>
          <w:rFonts w:ascii="Times New Roman" w:hAnsi="Times New Roman"/>
          <w:sz w:val="24"/>
          <w:szCs w:val="24"/>
        </w:rPr>
        <w:t xml:space="preserve"> Различные службы помощи: полиция, пожарная охрана, «скорая помощь», служба спасения, коммунальные службы. Правила вызова служб безопасности. Государственные, муниципальные (городские) и районные службы обеспечения безопасности.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Опасные и аварийные ситуации в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 xml:space="preserve">доме (квартире). </w:t>
      </w:r>
      <w:r w:rsidRPr="00873235">
        <w:rPr>
          <w:rFonts w:ascii="Times New Roman" w:hAnsi="Times New Roman"/>
          <w:sz w:val="24"/>
          <w:szCs w:val="24"/>
        </w:rPr>
        <w:t>Характеристика городского и сельского жилища. Особенности жизнеобеспечения современного дома, квартиры (водоснабжение, отопление, электроснабжение, канализация). Источники опасности в жилище и их характеристика. Возможные аварийные и опасные ситуации в жилище.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Пожар.</w:t>
      </w:r>
      <w:r w:rsidRPr="00873235">
        <w:rPr>
          <w:rFonts w:ascii="Times New Roman" w:hAnsi="Times New Roman"/>
          <w:sz w:val="24"/>
          <w:szCs w:val="24"/>
        </w:rPr>
        <w:t xml:space="preserve"> Опасные факторы пожара, их воздействие на людей. Причины возникновения пожаров в жилых помещениях. Меры пожарной безопасности в быту. Чего не следует делать при пожаре в квартире (доме). Правила безопасного поведения при пожаре в многоквартирном доме. Что делать, если при пожаре нельзя покинуть квартиру. Что делать, если в комнате загорелся телевизор. Способы эвакуации из горящего здания. Первичные средства пожаротушения и правила пользования ими.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Затопление квартиры.</w:t>
      </w:r>
      <w:r w:rsidRPr="00873235">
        <w:rPr>
          <w:rFonts w:ascii="Times New Roman" w:hAnsi="Times New Roman"/>
          <w:sz w:val="24"/>
          <w:szCs w:val="24"/>
        </w:rPr>
        <w:t xml:space="preserve"> Причины затопления и его возможные последствия. Меры по предотвращению затопления. Правила поведения при затоплении жилища.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Электричество.</w:t>
      </w:r>
      <w:r w:rsidRPr="00873235">
        <w:rPr>
          <w:rFonts w:ascii="Times New Roman" w:hAnsi="Times New Roman"/>
          <w:sz w:val="24"/>
          <w:szCs w:val="24"/>
        </w:rPr>
        <w:t xml:space="preserve"> Основные виды электрических и электронных приборов, используемых в быту. Правила безопасности при обращении с электрическими и электронными приборами; опасности, возникающие при нарушении этих правил. Меры по предотвращению поражения электрическим током.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Опасные вещества и продукты питания.</w:t>
      </w:r>
      <w:r w:rsidRPr="00873235">
        <w:rPr>
          <w:rFonts w:ascii="Times New Roman" w:hAnsi="Times New Roman"/>
          <w:sz w:val="24"/>
          <w:szCs w:val="24"/>
        </w:rPr>
        <w:t xml:space="preserve"> Причины, последствия и меры по предотвращению отравления бытовым газом. Правила пользования газовыми приборами. Правила безопасного поведения при обнаружении запаха газа в квартире, доме. Правила безопасности при употреблении лекарств и пользовании медицинскими приборами; последствия их нарушения. Правила безопасности при пользовании средствами бытовой химии; опасности, возникающие при нарушении этих правил. Правила хранения опасных веществ и средств бытовой химии. Причины отравления продуктами питания и меры профилактики. Действия при первых признаках отравления.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Взрыв и обрушение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дома.</w:t>
      </w:r>
      <w:r w:rsidRPr="00873235">
        <w:rPr>
          <w:rFonts w:ascii="Times New Roman" w:hAnsi="Times New Roman"/>
          <w:sz w:val="24"/>
          <w:szCs w:val="24"/>
        </w:rPr>
        <w:t xml:space="preserve"> Причины и последствия взрыва. Правила безопасного поведения в случае взрыва в квартире.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Захлопнулась дверь (сломался замок, потерялись ключи).</w:t>
      </w:r>
      <w:r w:rsidRPr="00873235">
        <w:rPr>
          <w:rFonts w:ascii="Times New Roman" w:hAnsi="Times New Roman"/>
          <w:sz w:val="24"/>
          <w:szCs w:val="24"/>
        </w:rPr>
        <w:t xml:space="preserve"> Что делать, если в квартире захлопнулась дверь, сломался замок. Правила безопасного поведения в случае потери ключей.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Опасность толпы.</w:t>
      </w:r>
      <w:r w:rsidRPr="00873235">
        <w:rPr>
          <w:rFonts w:ascii="Times New Roman" w:hAnsi="Times New Roman"/>
          <w:sz w:val="24"/>
          <w:szCs w:val="24"/>
        </w:rPr>
        <w:t xml:space="preserve"> Чем опасны толпа и паника. Как уцелеть в толпе. Как обезопасить себя при возможности попадания в толпу.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Собака бывает кусачей.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поведения при встрече с собакой (на улице, в подъезде). Как действовать при нападении собаки и в случае укуса.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Безопасность на дорогах и на транспорте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Организация дорожного движения, причины и последствия дорожно-транспортных происшествий.</w:t>
      </w:r>
      <w:r w:rsidRPr="00873235">
        <w:rPr>
          <w:rFonts w:ascii="Times New Roman" w:hAnsi="Times New Roman"/>
          <w:sz w:val="24"/>
          <w:szCs w:val="24"/>
        </w:rPr>
        <w:t xml:space="preserve"> Дорожное движение и его участники: пешеходы, пассажиры, водители. Дорога и ее составные части. Основные причины дорожно-транспортных происшествий. Средства безопасности на дороге.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Безопасное поведение пешеходов и пассажиров.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поведения пешеходов на дороге. Правила перехода проезжей части. Правила безопасного поведения пассажиров городского общественного транспорта (автобуса, троллейбуса, трамвая), легкового автомобиля, мотоцикла.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Безопасность в общественном транспорте и автомобиле. </w:t>
      </w:r>
      <w:r w:rsidRPr="00873235">
        <w:rPr>
          <w:rFonts w:ascii="Times New Roman" w:hAnsi="Times New Roman"/>
          <w:sz w:val="24"/>
          <w:szCs w:val="24"/>
        </w:rPr>
        <w:t>Особенности видов городского общественного транспорта и характеристика основных типов аварийных ситуаций на них. Правила безопасного поведения в автобусе (в случае аварии), троллейбусе и трамвае (при нахождении под током). Зоны опасности в метрополитене, их характеристика. Причины опасных и аварийных ситуаций в метрополитене. Правила безопасного поведения пассажиров метрополитена при аварийных ситуациях (остановке в туннеле, падении на пути и т. п.). Правила безопасного поведения пассажира автомобиля во время поездки, при неизбежном столкновении.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Железнодорожный транспорт.</w:t>
      </w:r>
      <w:r w:rsidRPr="00873235">
        <w:rPr>
          <w:rFonts w:ascii="Times New Roman" w:hAnsi="Times New Roman"/>
          <w:sz w:val="24"/>
          <w:szCs w:val="24"/>
        </w:rPr>
        <w:t xml:space="preserve"> Характеристика железнодорожного транспорта. Опасные зоны железнодорожного транспорта. Правила поведения на железнодорожном транспорте (во время ожидания и движения поезда). Правила безопасного поведения пассажиров при крушении поезда; при авариях, связанных со столкновениями и экстренными торможениями; при пожаре в поезде.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Авиационный транспорт.</w:t>
      </w:r>
      <w:r w:rsidRPr="00873235">
        <w:rPr>
          <w:rFonts w:ascii="Times New Roman" w:hAnsi="Times New Roman"/>
          <w:sz w:val="24"/>
          <w:szCs w:val="24"/>
        </w:rPr>
        <w:t xml:space="preserve"> Характеристика авиационного транспорта, обеспечение его безопасности. Правила безопасного поведения на авиационном транспорте. Правила безопасного поведения авиапассажиров при вынужденной посадке, при разгерметизации салона, при пожаре в самолете, при аварийной посадке на воду.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Морской и речной транспорт.</w:t>
      </w:r>
      <w:r w:rsidRPr="00873235">
        <w:rPr>
          <w:rFonts w:ascii="Times New Roman" w:hAnsi="Times New Roman"/>
          <w:sz w:val="24"/>
          <w:szCs w:val="24"/>
        </w:rPr>
        <w:t xml:space="preserve"> Характеристика водного транспорта, обеспечение его безопасности. Правила эвакуации с судна. Индивидуальные и групповые средства спасения на водном транспорте. Правила посадки на спасательное средство (шлюпку, надувной плот). Правила пользования спасательным жилетом. Что делать, если человек упал за борт судна.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Опасные ситуации социального характера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Психологические основы самозащиты.</w:t>
      </w:r>
      <w:r w:rsidRPr="00873235">
        <w:rPr>
          <w:rFonts w:ascii="Times New Roman" w:hAnsi="Times New Roman"/>
          <w:sz w:val="24"/>
          <w:szCs w:val="24"/>
        </w:rPr>
        <w:t xml:space="preserve"> Язык жестов, уверенность и спокойствие как способ самозащиты. Настрой на самозащиту. Действия в опасных ситуациях: что нужно делать, а чего не следует.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Ситуации криминогенного характера в доме (квартире) и подъезде.</w:t>
      </w:r>
      <w:r w:rsidRPr="00873235">
        <w:rPr>
          <w:rFonts w:ascii="Times New Roman" w:hAnsi="Times New Roman"/>
          <w:sz w:val="24"/>
          <w:szCs w:val="24"/>
        </w:rPr>
        <w:t xml:space="preserve"> Меры по повышению безопасности жилища. Правила безопасного поведения при возникновении криминогенной ситуации в доме (квартире): звонок в дверь; дверь пытаются открыть (взломать); когда вы вернулись домой, дверь открыта. Подъезд и лифт как зоны криминогенной опасности; способы ее избежать. Правила безопасного поведения в случае нападения в подъезде или лифте.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Криминогенные ситуации на улице, опасные домогательства.</w:t>
      </w:r>
      <w:r w:rsidRPr="00873235">
        <w:rPr>
          <w:rFonts w:ascii="Times New Roman" w:hAnsi="Times New Roman"/>
          <w:sz w:val="24"/>
          <w:szCs w:val="24"/>
        </w:rPr>
        <w:t xml:space="preserve"> Общие сведения о зонах криминогенной опасности: безлюдные окраины города (населенного пункта); глухие зоны парков и скверов; места массового скопления людей и т. д. Безопасное поведение с незнакомыми взрослыми и подростками. Меры предосторожности.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Как избежать опасных домогательств.</w:t>
      </w:r>
      <w:r w:rsidRPr="00873235">
        <w:rPr>
          <w:rFonts w:ascii="Times New Roman" w:hAnsi="Times New Roman"/>
          <w:sz w:val="24"/>
          <w:szCs w:val="24"/>
        </w:rPr>
        <w:t xml:space="preserve"> Что считается домогательством. Правила безопасного поведения во избежание домогательств. Как вести себя, если что-либо подобное произошло. Кто может помочь в такой ситуации (родители, служба психологической помощи и т. п.).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Правила поведения при захвате в заложники.</w:t>
      </w:r>
      <w:r w:rsidRPr="00873235">
        <w:rPr>
          <w:rFonts w:ascii="Times New Roman" w:hAnsi="Times New Roman"/>
          <w:sz w:val="24"/>
          <w:szCs w:val="24"/>
        </w:rPr>
        <w:t xml:space="preserve"> Понятие о заложнике. Возможные места и причины (террористическая акция, выкуп) захвата. Меры по предотвращению захвата в заложники. Правила безопасного поведения при захвате в заложники с целью выкупа. Правила поведения при захвате в транспортном средстве или месте массового пребывания людей.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Загрязнение среды обитания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Современная экологическая ситуация в мире (уничтожение лесов, загрязнение воды, разрушение озонового слоя). Почему важно охранять природу.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Загрязнение воды.</w:t>
      </w:r>
      <w:r w:rsidRPr="00873235">
        <w:rPr>
          <w:rFonts w:ascii="Times New Roman" w:hAnsi="Times New Roman"/>
          <w:sz w:val="24"/>
          <w:szCs w:val="24"/>
        </w:rPr>
        <w:t xml:space="preserve"> Роль воды на Земле (в природе, промышленности, быту). Неоправданный расход воды. Причины и последствия загрязнения воды. Способы очистки воды в домашних условиях.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Загрязнение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воздуха.</w:t>
      </w:r>
      <w:r w:rsidRPr="00873235">
        <w:rPr>
          <w:rFonts w:ascii="Times New Roman" w:hAnsi="Times New Roman"/>
          <w:sz w:val="24"/>
          <w:szCs w:val="24"/>
        </w:rPr>
        <w:t xml:space="preserve"> Изменения в атмосфере и состав воздуха. Причины и последствия загрязнения воздуха (кислотные дожди, потеря здоровья). Меры по улучшению экологической обстановки в городе. Что нужно делать, чтобы дышать чистым воздухом.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Загрязнение почвы.</w:t>
      </w:r>
      <w:r w:rsidRPr="00873235">
        <w:rPr>
          <w:rFonts w:ascii="Times New Roman" w:hAnsi="Times New Roman"/>
          <w:sz w:val="24"/>
          <w:szCs w:val="24"/>
        </w:rPr>
        <w:t xml:space="preserve"> Понятие об опустынивании. Причины и последствия опустынивания. Накопление в почве вредных веществ.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Средства индивидуальной защиты органов дыхания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Фильтрующие противогазы.</w:t>
      </w:r>
      <w:r w:rsidRPr="00873235">
        <w:rPr>
          <w:rFonts w:ascii="Times New Roman" w:hAnsi="Times New Roman"/>
          <w:sz w:val="24"/>
          <w:szCs w:val="24"/>
        </w:rPr>
        <w:t xml:space="preserve"> Назначение фильтрующих гражданских противогазов. Модели гражданских противогазов (ГП-7, ГП-7В, ПДФ-2Ш). Составные части противогаза. Определение размера противогаза и подготовка его к эксплуатации. Положения противогаза («походное», «наготове», «боевое»); перевод в «боевое» положение. Правила пользования противогазом (ношение, проверка, надевание, снятие).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Оказание первой помощи и здоровый образ жизни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Основы медицинских знаний и оказание первой помощи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Виды ранений, их причины и первая помощь.</w:t>
      </w:r>
      <w:r w:rsidRPr="00873235">
        <w:rPr>
          <w:rFonts w:ascii="Times New Roman" w:hAnsi="Times New Roman"/>
          <w:sz w:val="24"/>
          <w:szCs w:val="24"/>
        </w:rPr>
        <w:t xml:space="preserve"> Причины ранений. Понятие о ране. Общие признаки ранений. Виды ран по размеру, глубине, характеру кровотечения и т. д. Признаки закрытых повреждений. Правила оказания первой помощи при различных видах ран.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Общая характеристика кровотечений.</w:t>
      </w:r>
      <w:r w:rsidRPr="00873235">
        <w:rPr>
          <w:rFonts w:ascii="Times New Roman" w:hAnsi="Times New Roman"/>
          <w:sz w:val="24"/>
          <w:szCs w:val="24"/>
        </w:rPr>
        <w:t xml:space="preserve"> Наружное и внутреннее кровотечения. Виды кровотечений по характеру поврежденного сосуда (венозное, артериальное, смешанное, капиллярное).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Первая помощь при кровотечении.</w:t>
      </w:r>
      <w:r w:rsidRPr="00873235">
        <w:rPr>
          <w:rFonts w:ascii="Times New Roman" w:hAnsi="Times New Roman"/>
          <w:sz w:val="24"/>
          <w:szCs w:val="24"/>
        </w:rPr>
        <w:t xml:space="preserve"> Основные способы временной остановки кровотечения. Правила наложения кровоостанавливающего жгута и давящей повязки. Правила применения индивидуального перевязочного пакета. Остановка кровотечения максимальным сгибанием, приданием конечности приподнятого положения. Первая помощь при кровотечении из носа.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Основы здорового образа жизни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Движение и здоровье.</w:t>
      </w:r>
      <w:r w:rsidRPr="00873235">
        <w:rPr>
          <w:rFonts w:ascii="Times New Roman" w:hAnsi="Times New Roman"/>
          <w:sz w:val="24"/>
          <w:szCs w:val="24"/>
        </w:rPr>
        <w:t xml:space="preserve"> Благоприятное воздействие движения на организм человека. Развитие опорно-двигательного аппарата. Негативное воздействие недостатка и избытка движения на здоровье человека.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Нарушения осанки и причины их возникновения. </w:t>
      </w:r>
      <w:r w:rsidRPr="00873235">
        <w:rPr>
          <w:rFonts w:ascii="Times New Roman" w:hAnsi="Times New Roman"/>
          <w:sz w:val="24"/>
          <w:szCs w:val="24"/>
        </w:rPr>
        <w:t>Различные виды нарушения осанки и причины их возникновения. Профилактика нарушений осанки.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Телевизор и компьютер — друзья или враги?</w:t>
      </w:r>
      <w:r w:rsidRPr="00873235">
        <w:rPr>
          <w:rFonts w:ascii="Times New Roman" w:hAnsi="Times New Roman"/>
          <w:sz w:val="24"/>
          <w:szCs w:val="24"/>
        </w:rPr>
        <w:t xml:space="preserve"> Влияние компьютера и телевизора на здоровье детей. Правила безопасности при просмотре телевизионных передач. Меры по предотвращению негативных последствий при работе на персональном компьютере.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Развитие и изменение организма в вашем возрасте. </w:t>
      </w:r>
      <w:r w:rsidRPr="00873235">
        <w:rPr>
          <w:rFonts w:ascii="Times New Roman" w:hAnsi="Times New Roman"/>
          <w:sz w:val="24"/>
          <w:szCs w:val="24"/>
        </w:rPr>
        <w:t>Развитие человеческого организма. Характеристика некоторых факторов, которые влияют на рост и вес подростков. Интенсивное развитие в период полового созревания (работа сальных и потовых желез).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Физическое и нравственное взросление человека.</w:t>
      </w:r>
      <w:r w:rsidRPr="00873235">
        <w:rPr>
          <w:rFonts w:ascii="Times New Roman" w:hAnsi="Times New Roman"/>
          <w:sz w:val="24"/>
          <w:szCs w:val="24"/>
        </w:rPr>
        <w:t xml:space="preserve"> Почему важно заботиться о здоровье в подростковом возрасте. Состояние влюбленности; в чем она может проявляться. Как реагировать на ее проявления.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6 класс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Основы безопасности личности, общества и государства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Экстремальные ситуации в природных условиях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Основные виды экстремальных ситуаций в природных условиях.</w:t>
      </w:r>
      <w:r w:rsidRPr="00873235">
        <w:rPr>
          <w:rFonts w:ascii="Times New Roman" w:hAnsi="Times New Roman"/>
          <w:sz w:val="24"/>
          <w:szCs w:val="24"/>
        </w:rPr>
        <w:t xml:space="preserve"> Понятие об опасной и экстремальной ситуации. Основные виды экстремальных ситуаций в природе (смена климатогеографических условий, резкое изменение природных условий, требующие экстренной медицинской помощи заболевания или повреждения, вынужденное автономное существование) и их причины. Наиболее распространенные случаи вынужденного автономного существования: потеря ориентировки на местности, отставание от группы, авария транспортного средства в малонаселенной местности. Понятие о выживании.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Факторы и стрессоры выживания в природных условиях. </w:t>
      </w:r>
      <w:r w:rsidRPr="00873235">
        <w:rPr>
          <w:rFonts w:ascii="Times New Roman" w:hAnsi="Times New Roman"/>
          <w:sz w:val="24"/>
          <w:szCs w:val="24"/>
        </w:rPr>
        <w:t xml:space="preserve">Причины, влияющие на поведение человека, — факторы выживания. Группы факторов выживания: личностные, природные, материальные, </w:t>
      </w:r>
      <w:proofErr w:type="spellStart"/>
      <w:r w:rsidRPr="00873235">
        <w:rPr>
          <w:rFonts w:ascii="Times New Roman" w:hAnsi="Times New Roman"/>
          <w:sz w:val="24"/>
          <w:szCs w:val="24"/>
        </w:rPr>
        <w:t>постприродные</w:t>
      </w:r>
      <w:proofErr w:type="spellEnd"/>
      <w:r w:rsidRPr="00873235">
        <w:rPr>
          <w:rFonts w:ascii="Times New Roman" w:hAnsi="Times New Roman"/>
          <w:sz w:val="24"/>
          <w:szCs w:val="24"/>
        </w:rPr>
        <w:t>. Понятие о стрессорах выживания. Различные стрессоры и способы их побороть.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Психологические основы выживания в природных условиях.</w:t>
      </w:r>
      <w:r w:rsidRPr="00873235">
        <w:rPr>
          <w:rFonts w:ascii="Times New Roman" w:hAnsi="Times New Roman"/>
          <w:sz w:val="24"/>
          <w:szCs w:val="24"/>
        </w:rPr>
        <w:t xml:space="preserve"> Свойства человеческой психики, помогающие выживать. Как развивать в себе полезные способности и черты (внимание и наблюдательность, ощущение и восприятие, память и мышление, установку на выживание). Как воспользоваться ими в условиях вынужденного автономного существования.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Страх — главный психологический враг.</w:t>
      </w:r>
      <w:r w:rsidRPr="00873235">
        <w:rPr>
          <w:rFonts w:ascii="Times New Roman" w:hAnsi="Times New Roman"/>
          <w:sz w:val="24"/>
          <w:szCs w:val="24"/>
        </w:rPr>
        <w:t xml:space="preserve"> Страх и его негативное влияние на человека в опасной ситуации. Паника и оцепенение как опасные состояния. Способы побороть страх. Как работа над собой повышает шансы выжить в экстремальных ситуациях. Систематическое воспитание воли.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Подготовка к походу и поведение в природных условиях. </w:t>
      </w:r>
      <w:r w:rsidRPr="00873235">
        <w:rPr>
          <w:rFonts w:ascii="Times New Roman" w:hAnsi="Times New Roman"/>
          <w:sz w:val="24"/>
          <w:szCs w:val="24"/>
        </w:rPr>
        <w:t>Основные способы избежать экстремальных ситуаций в природных условиях. Подготовка к походу: обеспечение безопасности, распределение обязанностей, продуктов и снаряжения, выбор маршрута. Правила безопасного поведения на природе: соблюдение дисциплины, передвижение группой, внимательность, бережное отношение к природе, соблюдение границ полигона, поиск и запоминание ориентиров.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Надежные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 xml:space="preserve">одежда и обувь — важное условие безопасности. </w:t>
      </w:r>
      <w:r w:rsidRPr="00873235">
        <w:rPr>
          <w:rFonts w:ascii="Times New Roman" w:hAnsi="Times New Roman"/>
          <w:sz w:val="24"/>
          <w:szCs w:val="24"/>
        </w:rPr>
        <w:t>Требования к одежде и обуви. Правила ухода за одеждой и обувью (проветривание и просушивание) в походе. Особенности подготовки к походу в зимнее время.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Поведение в экстремальной ситуации в природных условиях.</w:t>
      </w:r>
      <w:r w:rsidRPr="00873235">
        <w:rPr>
          <w:rFonts w:ascii="Times New Roman" w:hAnsi="Times New Roman"/>
          <w:sz w:val="24"/>
          <w:szCs w:val="24"/>
        </w:rPr>
        <w:t xml:space="preserve"> Основные правила поведения в экстремальной ситуации. Правила поведения в случае аварии самолета или автомобиля, при стихийном бедствии. Принятие решения двигаться к населенному пункту или оставаться на месте. Правила безопасного поведения: оборудование аварийного лагеря, назначение командира, распределение обязанностей, предотвращение конфликтов.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Действия при потере ориентировки.</w:t>
      </w:r>
      <w:r w:rsidRPr="00873235">
        <w:rPr>
          <w:rFonts w:ascii="Times New Roman" w:hAnsi="Times New Roman"/>
          <w:sz w:val="24"/>
          <w:szCs w:val="24"/>
        </w:rPr>
        <w:t xml:space="preserve"> Основные правила поведения в случае, когда человек заблудился. Как вспомнить пройденный путь, оценить расстояние до источников звука и света, воспользоваться маркировкой маршрутов. Чего нельзя делать, если вы заблудились. Определение направления по встреченным дорогам и тропам, ручьям и рекам. Выход к населенному пункту в зимнее время по лыжне. Определение направления выхода при отставании в походе от группы.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Способы ориентирования и определение направления движения.</w:t>
      </w:r>
      <w:r w:rsidRPr="00873235">
        <w:rPr>
          <w:rFonts w:ascii="Times New Roman" w:hAnsi="Times New Roman"/>
          <w:sz w:val="24"/>
          <w:szCs w:val="24"/>
        </w:rPr>
        <w:t xml:space="preserve"> Ориентирование по компасу, по собственной тени, по звездам, по часам. Ориентирование по местным признакам: таянию снега, густоте травы, влажности земли, строению муравейника, расположению мхов и т. д. Движение по азимуту с использованием двух ориентиров,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Техника движения в природных условиях.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движения по склонам холмов и гор, вдоль ручья. Способы переправы через реку. Особенности передвижения в зимнее время: по снегу, руслам замерзших рек, по льду. Преодоление заболоченных участков.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Сооружение временного жилища, добывание и использование огня.</w:t>
      </w:r>
      <w:r w:rsidRPr="00873235">
        <w:rPr>
          <w:rFonts w:ascii="Times New Roman" w:hAnsi="Times New Roman"/>
          <w:sz w:val="24"/>
          <w:szCs w:val="24"/>
        </w:rPr>
        <w:t xml:space="preserve"> Основные требования, предъявляемые к месту сооружения временного жилища. Виды и способы сооружения временного жилища в летнее и зимнее время (шалаш, навес, иглу). Особенности укрытий в горах. Выбор места и правила разведения костра (в том числе в ненастную погоду и зимнее время). Соблюдение мер пожарной безопасности. Виды костров и их назначение. Способы разжигания и сохранения огня.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Обеспечение питанием и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водой.</w:t>
      </w:r>
      <w:r w:rsidRPr="00873235">
        <w:rPr>
          <w:rFonts w:ascii="Times New Roman" w:hAnsi="Times New Roman"/>
          <w:sz w:val="24"/>
          <w:szCs w:val="24"/>
        </w:rPr>
        <w:t xml:space="preserve"> Чувство голода и обеспечение питанием из резервов природы. Обеспечение водой из водоемов, снега, льда. Способы добывания воды, ее очистка и обеззараживание в условиях вынужденного автономного существования.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Поиск и приготовление пищи.</w:t>
      </w:r>
      <w:r w:rsidRPr="00873235">
        <w:rPr>
          <w:rFonts w:ascii="Times New Roman" w:hAnsi="Times New Roman"/>
          <w:sz w:val="24"/>
          <w:szCs w:val="24"/>
        </w:rPr>
        <w:t xml:space="preserve"> Кипячение воды и приготовление растительной пищи при отсутствии посуды. Способы приготовления на костре корней и клубней, рыбы, мелких животных. Основные правила рыбалки.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Особенности лыжных, водных и велосипедных походов. </w:t>
      </w:r>
      <w:r w:rsidRPr="00873235">
        <w:rPr>
          <w:rFonts w:ascii="Times New Roman" w:hAnsi="Times New Roman"/>
          <w:sz w:val="24"/>
          <w:szCs w:val="24"/>
        </w:rPr>
        <w:t>Подготовка к лыжным походам: тренировки, выбор одежды и обуви, группового снаряжения. Правила безопасного поведения в водном походе. Подготовка к велосипедному походу, основные правила безопасности.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Безопасность на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водоемах.</w:t>
      </w:r>
      <w:r w:rsidRPr="00873235">
        <w:rPr>
          <w:rFonts w:ascii="Times New Roman" w:hAnsi="Times New Roman"/>
          <w:sz w:val="24"/>
          <w:szCs w:val="24"/>
        </w:rPr>
        <w:t xml:space="preserve"> Виды опасности на воде. Правила безопасного поведения на зимних водоемах (при передвижении по льду). Правила безопасного поведения на водоемах летом (при купании).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Сигналы бедствия.</w:t>
      </w:r>
      <w:r w:rsidRPr="00873235">
        <w:rPr>
          <w:rFonts w:ascii="Times New Roman" w:hAnsi="Times New Roman"/>
          <w:sz w:val="24"/>
          <w:szCs w:val="24"/>
        </w:rPr>
        <w:t xml:space="preserve"> Способы подачи сигналов бедствия. Специальные знаки международной кодовой таблицы символов. Устройство и изготовление простейших сигнальных средств.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Безопасность в дальнем (внутреннем) и международном (выездном) туризме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Факторы, влияющие на безопасность во внутреннем и выездном туризме.</w:t>
      </w:r>
      <w:r w:rsidRPr="00873235">
        <w:rPr>
          <w:rFonts w:ascii="Times New Roman" w:hAnsi="Times New Roman"/>
          <w:sz w:val="24"/>
          <w:szCs w:val="24"/>
        </w:rPr>
        <w:t xml:space="preserve"> Понятие о дальнем и международном туризме. Факторы, влияющие на его безопасность (заболевания, травматизм, стихийные бедствия, политическая ситуация в стране пребывания).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Акклиматизация в различных природно-климатических условиях.</w:t>
      </w:r>
      <w:r w:rsidRPr="00873235">
        <w:rPr>
          <w:rFonts w:ascii="Times New Roman" w:hAnsi="Times New Roman"/>
          <w:sz w:val="24"/>
          <w:szCs w:val="24"/>
        </w:rPr>
        <w:t xml:space="preserve"> Факторы, влияющие на здоровье человека при смене климатогеографических условий. Рекомендации по адаптации к смене часовых поясов и климата. Акклиматизация в условиях жаркого климата, горной местности, Севера.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Безопасность в чрезвычайных ситуациях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Коллективные и индивидуальные средства защиты. </w:t>
      </w:r>
      <w:r w:rsidRPr="00873235">
        <w:rPr>
          <w:rFonts w:ascii="Times New Roman" w:hAnsi="Times New Roman"/>
          <w:sz w:val="24"/>
          <w:szCs w:val="24"/>
        </w:rPr>
        <w:t>Устройство убежища, порядок его заполнения и правила поведения в нем. Что запрещено при нахождении в убежище. Как пользоваться поврежденным противогазом. Замена поврежденного противогаза на исправный в условиях зараженного воздуха.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Захват террористами воздушных и морских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судов, других транспортных средств.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поведения при захвате. Порядок действий во время операции по освобождению заложников.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Взрывы в местах массового скопления людей.</w:t>
      </w:r>
      <w:r w:rsidRPr="00873235">
        <w:rPr>
          <w:rFonts w:ascii="Times New Roman" w:hAnsi="Times New Roman"/>
          <w:sz w:val="24"/>
          <w:szCs w:val="24"/>
        </w:rPr>
        <w:t xml:space="preserve"> Места массового скопления людей. Проявление бдительности как мера предотвращения терактов. Признаки установки взрывного устройства. Правила безопасного поведения при непосредственной угрозе взрыва и после него.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Оказание первой помощи и здоровый образ жизни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Основы медицинских знаний и оказание первой помощи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Средства оказания первой помощи.</w:t>
      </w:r>
      <w:r w:rsidRPr="00873235">
        <w:rPr>
          <w:rFonts w:ascii="Times New Roman" w:hAnsi="Times New Roman"/>
          <w:sz w:val="24"/>
          <w:szCs w:val="24"/>
        </w:rPr>
        <w:t xml:space="preserve"> Аптечка первой помощи (походная). Комплектование походной аптечки лекарственными средствами и средствами оказания первой помощи. Использование лекарственных растений для оказания первой помощи.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Опасные животные, первая помощь при укусах насекомых и змей.</w:t>
      </w:r>
      <w:r w:rsidRPr="00873235">
        <w:rPr>
          <w:rFonts w:ascii="Times New Roman" w:hAnsi="Times New Roman"/>
          <w:sz w:val="24"/>
          <w:szCs w:val="24"/>
        </w:rPr>
        <w:t xml:space="preserve"> Укусы насекомых и их последствия для организма человека. Оказание первой помощи при укусах ядовитого насекомого. Как уберечься от укуса клеща и вызываемого им энцефалита. Признаки укуса ядовитой змеей и правила оказания первой помощи укушенному. Меры предосторожности от укусов ядовитых змей.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Первая помощь про ожогах.</w:t>
      </w:r>
      <w:r w:rsidRPr="00873235">
        <w:rPr>
          <w:rFonts w:ascii="Times New Roman" w:hAnsi="Times New Roman"/>
          <w:sz w:val="24"/>
          <w:szCs w:val="24"/>
        </w:rPr>
        <w:t xml:space="preserve"> Термический ожог. Степени ожогов и их признаки. Первая помощь при ожогах кожи. Солнечный ожог, его признаки и первая помощь при нем.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Тепловой и солнечный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удар.</w:t>
      </w:r>
      <w:r w:rsidRPr="00873235">
        <w:rPr>
          <w:rFonts w:ascii="Times New Roman" w:hAnsi="Times New Roman"/>
          <w:sz w:val="24"/>
          <w:szCs w:val="24"/>
        </w:rPr>
        <w:t xml:space="preserve"> Понятие о тепловом и солнечном ударе. Признаки теплового и солнечного удара. Оказание первой помощи при тепловом и солнечном ударе. Меры предупреждения их наступления.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Обморожения и общее охлаждение организма.</w:t>
      </w:r>
      <w:r w:rsidRPr="00873235">
        <w:rPr>
          <w:rFonts w:ascii="Times New Roman" w:hAnsi="Times New Roman"/>
          <w:sz w:val="24"/>
          <w:szCs w:val="24"/>
        </w:rPr>
        <w:t xml:space="preserve"> Понятие об обморожении. Степени обморожения и их признаки. Оказание первой помощи при общем охлаждении и обморожении.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Беда на воде.</w:t>
      </w:r>
      <w:r w:rsidRPr="00873235">
        <w:rPr>
          <w:rFonts w:ascii="Times New Roman" w:hAnsi="Times New Roman"/>
          <w:sz w:val="24"/>
          <w:szCs w:val="24"/>
        </w:rPr>
        <w:t xml:space="preserve"> Причины бедствий на воде. Признаки утопления. Оказание первой помощи при утоплении.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Закрытые травмы.</w:t>
      </w:r>
      <w:r w:rsidRPr="00873235">
        <w:rPr>
          <w:rFonts w:ascii="Times New Roman" w:hAnsi="Times New Roman"/>
          <w:sz w:val="24"/>
          <w:szCs w:val="24"/>
        </w:rPr>
        <w:t xml:space="preserve"> Понятие о травме. Виды закрытых травм (ушиб, растяжение, разрыв, вывих, перелом, </w:t>
      </w:r>
      <w:proofErr w:type="spellStart"/>
      <w:r w:rsidRPr="00873235">
        <w:rPr>
          <w:rFonts w:ascii="Times New Roman" w:hAnsi="Times New Roman"/>
          <w:sz w:val="24"/>
          <w:szCs w:val="24"/>
        </w:rPr>
        <w:t>сдавление</w:t>
      </w:r>
      <w:proofErr w:type="spellEnd"/>
      <w:r w:rsidRPr="00873235">
        <w:rPr>
          <w:rFonts w:ascii="Times New Roman" w:hAnsi="Times New Roman"/>
          <w:sz w:val="24"/>
          <w:szCs w:val="24"/>
        </w:rPr>
        <w:t>). Причины, вызывающие каждый вид травмы, признаки травм и оказание первой помощи.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Способы переноски пострадавших.</w:t>
      </w:r>
      <w:r w:rsidRPr="00873235">
        <w:rPr>
          <w:rFonts w:ascii="Times New Roman" w:hAnsi="Times New Roman"/>
          <w:sz w:val="24"/>
          <w:szCs w:val="24"/>
        </w:rPr>
        <w:t xml:space="preserve"> Способы переноски (на шесте, носилках, в рюкзаке). Изготовление переносных приспособлений.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Основы здорового образа жизни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Правильное питание — основа здорового образа жизни.</w:t>
      </w:r>
      <w:r w:rsidRPr="00873235">
        <w:rPr>
          <w:rFonts w:ascii="Times New Roman" w:hAnsi="Times New Roman"/>
          <w:sz w:val="24"/>
          <w:szCs w:val="24"/>
        </w:rPr>
        <w:t xml:space="preserve"> Обмен веществ и энергии как основная функция организма человека. Калорийность продуктов питания. Суточная потребность человека в калориях. Соотношение расхода энергии к потребляемым калориям, избыток и недостаток их в рационе. Сбалансированное питание.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Значение белков, жиров и углеводов в питании человека. </w:t>
      </w:r>
      <w:r w:rsidRPr="00873235">
        <w:rPr>
          <w:rFonts w:ascii="Times New Roman" w:hAnsi="Times New Roman"/>
          <w:sz w:val="24"/>
          <w:szCs w:val="24"/>
        </w:rPr>
        <w:t>Белки, жиры и углеводы, их функция и содержащие их продукты. Витамины и их роль в развитии человека. Основные источники витаминов и минеральных веществ. Потребность подростка в воде.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Гигиена и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культура питания.</w:t>
      </w:r>
      <w:r w:rsidRPr="00873235">
        <w:rPr>
          <w:rFonts w:ascii="Times New Roman" w:hAnsi="Times New Roman"/>
          <w:sz w:val="24"/>
          <w:szCs w:val="24"/>
        </w:rPr>
        <w:t xml:space="preserve"> Основные гигиенические требования к питанию. Режим питания. Важность соблюдения культуры питания и основные правила этикета.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Особенности подросткового возраста.</w:t>
      </w:r>
      <w:r w:rsidRPr="00873235">
        <w:rPr>
          <w:rFonts w:ascii="Times New Roman" w:hAnsi="Times New Roman"/>
          <w:sz w:val="24"/>
          <w:szCs w:val="24"/>
        </w:rPr>
        <w:t xml:space="preserve"> Развитие и изменение организма в подростковом возрасте. Изменение поведения. Как отстаивать свою точку зрения. Взаимоотношения с родителями.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7 класс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Основы безопасности личности, общества и государства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Понятие о чрезвычайных ситуациях природного характера и их классификация.</w:t>
      </w:r>
      <w:r w:rsidRPr="00873235">
        <w:rPr>
          <w:rFonts w:ascii="Times New Roman" w:hAnsi="Times New Roman"/>
          <w:sz w:val="24"/>
          <w:szCs w:val="24"/>
        </w:rPr>
        <w:t xml:space="preserve"> Понятие об опасном природном явлении, стихийном бедствии, чрезвычайной ситуации природного характера. Классификация чрезвычайных ситуаций природного характера. Опасные природные явления, характерные для нашей страны.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Землетрясения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 истории землетрясений.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Происхождение и классификация землетрясений.</w:t>
      </w:r>
      <w:r w:rsidRPr="00873235">
        <w:rPr>
          <w:rFonts w:ascii="Times New Roman" w:hAnsi="Times New Roman"/>
          <w:sz w:val="24"/>
          <w:szCs w:val="24"/>
        </w:rPr>
        <w:t xml:space="preserve"> Понятие о землетрясении. Сейсмические пояса и сейсмически активные районы. Понятие об очаге и эпицентре землетрясения. Причины возникновения землетрясений и их последствия. Классификация землетрясений по происхождению. Отслеживание землетрясений с помощью сейсмографа.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Оценка землетрясений, их последствия и меры по уменьшению потерь.</w:t>
      </w:r>
      <w:r w:rsidRPr="00873235">
        <w:rPr>
          <w:rFonts w:ascii="Times New Roman" w:hAnsi="Times New Roman"/>
          <w:sz w:val="24"/>
          <w:szCs w:val="24"/>
        </w:rPr>
        <w:t xml:space="preserve"> Понятие о магнитуде и интенсивности землетрясений. Оценка землетрясений по шкале Рихтера и шкале </w:t>
      </w:r>
      <w:proofErr w:type="spellStart"/>
      <w:r w:rsidRPr="00873235">
        <w:rPr>
          <w:rFonts w:ascii="Times New Roman" w:hAnsi="Times New Roman"/>
          <w:sz w:val="24"/>
          <w:szCs w:val="24"/>
        </w:rPr>
        <w:t>Меркалли</w:t>
      </w:r>
      <w:proofErr w:type="spellEnd"/>
      <w:r w:rsidRPr="00873235">
        <w:rPr>
          <w:rFonts w:ascii="Times New Roman" w:hAnsi="Times New Roman"/>
          <w:sz w:val="24"/>
          <w:szCs w:val="24"/>
        </w:rPr>
        <w:t>. Типичные проявления землетрясений и уровень разрушений при различных величинах магнитуды и интенсивности. Типичные последствия землетрясений, их характеристика. Меры по снижению ущерба от землетрясений.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Правила безопасного поведения при землетрясениях. </w:t>
      </w:r>
      <w:r w:rsidRPr="00873235">
        <w:rPr>
          <w:rFonts w:ascii="Times New Roman" w:hAnsi="Times New Roman"/>
          <w:sz w:val="24"/>
          <w:szCs w:val="24"/>
        </w:rPr>
        <w:t>Основные причины несчастных случаев при землетрясениях. Меры по предотвращению повреждений или уменьшению их тяжести. Признаки приближающегося землетрясения. Действия при заблаговременном оповещении о землетрясении, во время него и после: на улице, в школе, в доме (квартире). Правила безопасного поведения в случае попадания в завал.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Вулканы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 истории извержений вулканов.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Общее понятие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о вулканах.</w:t>
      </w:r>
      <w:r w:rsidRPr="00873235">
        <w:rPr>
          <w:rFonts w:ascii="Times New Roman" w:hAnsi="Times New Roman"/>
          <w:sz w:val="24"/>
          <w:szCs w:val="24"/>
        </w:rPr>
        <w:t xml:space="preserve"> Понятие о вулкане. Сейсмоактивные пояса. Процесс извержения вулкана. Строение вулкана. Понятие о магме, гейзере, </w:t>
      </w:r>
      <w:proofErr w:type="spellStart"/>
      <w:r w:rsidRPr="00873235">
        <w:rPr>
          <w:rFonts w:ascii="Times New Roman" w:hAnsi="Times New Roman"/>
          <w:sz w:val="24"/>
          <w:szCs w:val="24"/>
        </w:rPr>
        <w:t>фумароле</w:t>
      </w:r>
      <w:proofErr w:type="spellEnd"/>
      <w:r w:rsidRPr="00873235">
        <w:rPr>
          <w:rFonts w:ascii="Times New Roman" w:hAnsi="Times New Roman"/>
          <w:sz w:val="24"/>
          <w:szCs w:val="24"/>
        </w:rPr>
        <w:t>. Различные состояния лавы при извержении. Палящие тучи.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Меры по уменьшению потерь от извержений вулканов. </w:t>
      </w:r>
      <w:r w:rsidRPr="00873235">
        <w:rPr>
          <w:rFonts w:ascii="Times New Roman" w:hAnsi="Times New Roman"/>
          <w:sz w:val="24"/>
          <w:szCs w:val="24"/>
        </w:rPr>
        <w:t>Опасные явления, связанные с извержениями вулканов. Признаки приближающегося извержения. Способы уменьшения опасного воздействия лавовых потоков. Правила безопасного поведения при заблаговременном оповещении об извержении вулкана и во время него.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Оползни, сели, обвалы и снежные лавины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Общее условие возникновения оползней, селей, обвалов и лавин. Зоны повышенной опасности на территории России.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Оползни.</w:t>
      </w:r>
      <w:r w:rsidRPr="00873235">
        <w:rPr>
          <w:rFonts w:ascii="Times New Roman" w:hAnsi="Times New Roman"/>
          <w:sz w:val="24"/>
          <w:szCs w:val="24"/>
        </w:rPr>
        <w:t xml:space="preserve"> Из истории оползней. Понятие об оползне. Природные и антропогенные факторы, влияющие на образование оползней. Классификация оползней по масштабу, месту образования и мощности. Причины образования оползней.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Сели (селевые потоки).</w:t>
      </w:r>
      <w:r w:rsidRPr="00873235">
        <w:rPr>
          <w:rFonts w:ascii="Times New Roman" w:hAnsi="Times New Roman"/>
          <w:sz w:val="24"/>
          <w:szCs w:val="24"/>
        </w:rPr>
        <w:t xml:space="preserve"> Из истории селей. Понятие о селе. Причины образования селей, их характерные особенности и места возникновения. Классификация селей по составу </w:t>
      </w:r>
      <w:proofErr w:type="spellStart"/>
      <w:r w:rsidRPr="00873235">
        <w:rPr>
          <w:rFonts w:ascii="Times New Roman" w:hAnsi="Times New Roman"/>
          <w:sz w:val="24"/>
          <w:szCs w:val="24"/>
        </w:rPr>
        <w:t>селеобразующих</w:t>
      </w:r>
      <w:proofErr w:type="spellEnd"/>
      <w:r w:rsidRPr="00873235">
        <w:rPr>
          <w:rFonts w:ascii="Times New Roman" w:hAnsi="Times New Roman"/>
          <w:sz w:val="24"/>
          <w:szCs w:val="24"/>
        </w:rPr>
        <w:t xml:space="preserve"> пород, мощности и высоте истоков. Теплая и холодная зона селеопасных горных районов на территории России.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Обвалы.</w:t>
      </w:r>
      <w:r w:rsidRPr="00873235">
        <w:rPr>
          <w:rFonts w:ascii="Times New Roman" w:hAnsi="Times New Roman"/>
          <w:sz w:val="24"/>
          <w:szCs w:val="24"/>
        </w:rPr>
        <w:t xml:space="preserve"> Из истории обвалов. Понятие об обвале. Причины, вызывающие обвалы. Классификация обвалов по мощности и масштабу. Разновидности обвалов и их характеристика.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Снежные лавины.</w:t>
      </w:r>
      <w:r w:rsidRPr="00873235">
        <w:rPr>
          <w:rFonts w:ascii="Times New Roman" w:hAnsi="Times New Roman"/>
          <w:sz w:val="24"/>
          <w:szCs w:val="24"/>
        </w:rPr>
        <w:t xml:space="preserve"> Из истории лавин. Понятие о лавине. Характерные особенности лавин, места и причины их возникновения. Помощь поисковых собак в обнаружении засыпанных снегом людей.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Последствия оползней, селей, обвалов и снежных лавин. </w:t>
      </w:r>
      <w:r w:rsidRPr="00873235">
        <w:rPr>
          <w:rFonts w:ascii="Times New Roman" w:hAnsi="Times New Roman"/>
          <w:sz w:val="24"/>
          <w:szCs w:val="24"/>
        </w:rPr>
        <w:t>Основные поражающие факторы оползней, селей, обвалов и лавин, наносимый ими ущерб. Меры по предупреждению этих явлений и снижению потерь от них. Правила безопасности для населения, проживающего в опасных районах.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Правила безопасного поведения при угрозе и сходе оползней, селей, обвалов и лавин.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поведения при заблаговременном оповещении об угрозе схода селя, оползня, обвала, лавины и во время него. Действия, способствующие безопасному выходу из зоны стихийного бедствия.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Ураганы, бури, смерчи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 истории ураганов, бурь, смерчей.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Происхождение ураганов, бурь и смерчей.</w:t>
      </w:r>
      <w:r w:rsidRPr="00873235">
        <w:rPr>
          <w:rFonts w:ascii="Times New Roman" w:hAnsi="Times New Roman"/>
          <w:sz w:val="24"/>
          <w:szCs w:val="24"/>
        </w:rPr>
        <w:t xml:space="preserve"> Шкала Бофорта и измерение скорости воздушных масс. Происхождение ураганов, бурь, смерчей, причины их возникновения. Понятие о циклонах и их характеристика. Области зарождения тропических циклонов.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Классификация ураганов, бурь и смерчей.</w:t>
      </w:r>
      <w:r w:rsidRPr="00873235">
        <w:rPr>
          <w:rFonts w:ascii="Times New Roman" w:hAnsi="Times New Roman"/>
          <w:sz w:val="24"/>
          <w:szCs w:val="24"/>
        </w:rPr>
        <w:t xml:space="preserve"> Понятие об урагане. Классификация ураганов по скорости ветра. Происхождение ураганов и причиняемые ими разрушения. Понятие о буре. Классификация бурь в зависимости от окраски и состава частиц и скорости ветра. Понятие о смерче. Классификация смерчей по происхождению, строению, времени действия и охвату пространства.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Последствия ураганов, бурь и смерчей и меры по уменьшению ущерба от них.</w:t>
      </w:r>
      <w:r w:rsidRPr="00873235">
        <w:rPr>
          <w:rFonts w:ascii="Times New Roman" w:hAnsi="Times New Roman"/>
          <w:sz w:val="24"/>
          <w:szCs w:val="24"/>
        </w:rPr>
        <w:t xml:space="preserve"> Основные поражающие факторы ураганов, бурь и смерчей и наносимый ими ущерб. Меры по снижению потерь от ураганов, бурь, смерчей.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Правила безопасного поведения при угрозе и во время ураганов, бурь и смерчей.</w:t>
      </w:r>
      <w:r w:rsidRPr="00873235">
        <w:rPr>
          <w:rFonts w:ascii="Times New Roman" w:hAnsi="Times New Roman"/>
          <w:sz w:val="24"/>
          <w:szCs w:val="24"/>
        </w:rPr>
        <w:t xml:space="preserve"> Действия при заблаговременном оповещении о приближении урагана, бури, смерча. Подходящие укрытия. Правила безопасного поведения во время урагана, бури, смерча и после них.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Наводнения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 истории наводнений.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Виды наводнений.</w:t>
      </w:r>
      <w:r w:rsidRPr="00873235">
        <w:rPr>
          <w:rFonts w:ascii="Times New Roman" w:hAnsi="Times New Roman"/>
          <w:sz w:val="24"/>
          <w:szCs w:val="24"/>
        </w:rPr>
        <w:t xml:space="preserve"> Классификация наводнений по масштабу, повторяемости и наносимому ущербу. Виды наводнений по причинам возникновения и их характеристика.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Последствия наводнений и меры по уменьшению ущерба от них.</w:t>
      </w:r>
      <w:r w:rsidRPr="00873235">
        <w:rPr>
          <w:rFonts w:ascii="Times New Roman" w:hAnsi="Times New Roman"/>
          <w:sz w:val="24"/>
          <w:szCs w:val="24"/>
        </w:rPr>
        <w:t xml:space="preserve"> Основные поражающие факторы наводнений и наносимый ими ущерб. Радикальные средства защиты и оперативные предупредительные меры по снижению потерь от наводнений.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Правила безопасного поведения при угрозе и во время наводнений.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поведения при заблаговременном оповещении о наводнении. Действия в случае внезапного наводнения и правила </w:t>
      </w:r>
      <w:proofErr w:type="spellStart"/>
      <w:r w:rsidRPr="00873235">
        <w:rPr>
          <w:rFonts w:ascii="Times New Roman" w:hAnsi="Times New Roman"/>
          <w:sz w:val="24"/>
          <w:szCs w:val="24"/>
        </w:rPr>
        <w:t>самоэвакуации</w:t>
      </w:r>
      <w:proofErr w:type="spellEnd"/>
      <w:r w:rsidRPr="00873235">
        <w:rPr>
          <w:rFonts w:ascii="Times New Roman" w:hAnsi="Times New Roman"/>
          <w:sz w:val="24"/>
          <w:szCs w:val="24"/>
        </w:rPr>
        <w:t>. Правила безопасного поведения после наводнения.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Цунами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 истории цунами.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Причины и классификация цунами.</w:t>
      </w:r>
      <w:r w:rsidRPr="00873235">
        <w:rPr>
          <w:rFonts w:ascii="Times New Roman" w:hAnsi="Times New Roman"/>
          <w:sz w:val="24"/>
          <w:szCs w:val="24"/>
        </w:rPr>
        <w:t xml:space="preserve"> Понятие о цунами. Классификация цунами по причинам возникновения и интенсивности.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Последствия цунами и меры по уменьшению ущерба от них. </w:t>
      </w:r>
      <w:r w:rsidRPr="00873235">
        <w:rPr>
          <w:rFonts w:ascii="Times New Roman" w:hAnsi="Times New Roman"/>
          <w:sz w:val="24"/>
          <w:szCs w:val="24"/>
        </w:rPr>
        <w:t>Основные поражающие факторы цунами и последствия их воздействия. Предупредительные меры по снижению потерь среди населения. Признаки приближения цунами. Меры по уменьшению ущерба от цунами.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Правила безопасного поведения при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цунами.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поведения при заблаговременном оповещении о цунами. Рекомендуемые и запрещенные действия в случае внезапного прихода цунами. Действия при попадании в волну цунами.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Природные пожары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 истории лесных пожаров.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lastRenderedPageBreak/>
        <w:t>Причины природных пожаров и их классификация.</w:t>
      </w:r>
      <w:r w:rsidRPr="00873235">
        <w:rPr>
          <w:rFonts w:ascii="Times New Roman" w:hAnsi="Times New Roman"/>
          <w:sz w:val="24"/>
          <w:szCs w:val="24"/>
        </w:rPr>
        <w:t xml:space="preserve"> Понятие о лесном пожаре. Основные причины возникновения лесных пожаров. Классификация лесных пожаров по площади. Виды пожаров по характеру распространения и силе, их характеристика.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Последствия природных пожаров, их тушение и предупреждение.</w:t>
      </w:r>
      <w:r w:rsidRPr="00873235">
        <w:rPr>
          <w:rFonts w:ascii="Times New Roman" w:hAnsi="Times New Roman"/>
          <w:sz w:val="24"/>
          <w:szCs w:val="24"/>
        </w:rPr>
        <w:t xml:space="preserve"> Основные поражающие факторы природных пожаров и последствия их воздействия. Способы тушения природных пожаров. Меры по предупреждению природных пожаров. Запрещенные действия в лесу в пожароопасный сезон.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Правила безопасного поведения в зоне лесного или торфяного пожара и при его тушении.</w:t>
      </w:r>
      <w:r w:rsidRPr="00873235">
        <w:rPr>
          <w:rFonts w:ascii="Times New Roman" w:hAnsi="Times New Roman"/>
          <w:sz w:val="24"/>
          <w:szCs w:val="24"/>
        </w:rPr>
        <w:t xml:space="preserve"> Правила безопасного поведения при нахождении в зоне лесного пожара или около нее. Правила безопасного тушения небольшого пожара в лесу.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Массовые инфекционные заболевания людей, животных и растений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Из истории инфекционных заболеваний.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Эпидемии, эпизоотии и эпифитотии.</w:t>
      </w:r>
      <w:r w:rsidRPr="00873235">
        <w:rPr>
          <w:rFonts w:ascii="Times New Roman" w:hAnsi="Times New Roman"/>
          <w:sz w:val="24"/>
          <w:szCs w:val="24"/>
        </w:rPr>
        <w:t xml:space="preserve"> Понятие об эпидемии, эпизоотии и эпифитотии. Инфекционные заболевания, приводящие к массовому поражению людей, животных и растений.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Защита от инфекционных заболеваний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людей, животных и растений.</w:t>
      </w:r>
      <w:r w:rsidRPr="00873235">
        <w:rPr>
          <w:rFonts w:ascii="Times New Roman" w:hAnsi="Times New Roman"/>
          <w:sz w:val="24"/>
          <w:szCs w:val="24"/>
        </w:rPr>
        <w:t xml:space="preserve"> Понятие о вакцинации. Наиболее важные меры предупреждения инфекционных болезней. Общие правила личной гигиены. Меры по защите сельскохозяйственных растений от инфекционных заболеваний.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Психологические основы выживания в чрезвычайных ситуациях природного характера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Человек и стихия.</w:t>
      </w:r>
      <w:r w:rsidRPr="00873235">
        <w:rPr>
          <w:rFonts w:ascii="Times New Roman" w:hAnsi="Times New Roman"/>
          <w:sz w:val="24"/>
          <w:szCs w:val="24"/>
        </w:rPr>
        <w:t xml:space="preserve"> Свойства мышления, необходимые для оценки чрезвычайной ситуации. Повышение психологической подготовленности. Необходимые знания, позволяющие успешно противостоять стихийному бедствию.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Характер и</w:t>
      </w:r>
      <w:r w:rsidRPr="00873235">
        <w:rPr>
          <w:rFonts w:ascii="Times New Roman" w:hAnsi="Times New Roman"/>
          <w:sz w:val="24"/>
          <w:szCs w:val="24"/>
        </w:rPr>
        <w:t xml:space="preserve"> </w:t>
      </w:r>
      <w:r w:rsidRPr="00873235">
        <w:rPr>
          <w:rFonts w:ascii="Times New Roman" w:hAnsi="Times New Roman"/>
          <w:b/>
          <w:sz w:val="24"/>
          <w:szCs w:val="24"/>
        </w:rPr>
        <w:t>темперамент.</w:t>
      </w:r>
      <w:r w:rsidRPr="00873235">
        <w:rPr>
          <w:rFonts w:ascii="Times New Roman" w:hAnsi="Times New Roman"/>
          <w:sz w:val="24"/>
          <w:szCs w:val="24"/>
        </w:rPr>
        <w:t xml:space="preserve"> Понятие о темпераменте. Типы темперамента и их характеристика. Понятие о характере. Влияние темперамента и характера на действия в чрезвычайной ситуации.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Психологические особенности поведения человека при стихийном бедствии.</w:t>
      </w:r>
      <w:r w:rsidRPr="00873235">
        <w:rPr>
          <w:rFonts w:ascii="Times New Roman" w:hAnsi="Times New Roman"/>
          <w:sz w:val="24"/>
          <w:szCs w:val="24"/>
        </w:rPr>
        <w:t xml:space="preserve"> Особенности психологических процессов во время стихийных бедствий. Негативное влияние внезапного стихийного бедствия на психику неподготовленного человека. Рекомендации по психологической подготовке к безопасному поведению в чрезвычайных ситуациях природного характера.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Основы медицинских знаний и правила оказания первой помощи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Наложение повязок и помощь при переломах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>Правила наложения повязок.</w:t>
      </w:r>
      <w:r w:rsidRPr="00873235">
        <w:rPr>
          <w:rFonts w:ascii="Times New Roman" w:hAnsi="Times New Roman"/>
          <w:sz w:val="24"/>
          <w:szCs w:val="24"/>
        </w:rPr>
        <w:t xml:space="preserve"> Разновидности повязок и их характеристика. Индивидуальный пакет первой помощи. Общие правила наложения повязок. Приемы наложения повязок на нижние и верхние конечности, грудь.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Первая помощь при переломах, переноска пострадавших. </w:t>
      </w:r>
      <w:r w:rsidRPr="00873235">
        <w:rPr>
          <w:rFonts w:ascii="Times New Roman" w:hAnsi="Times New Roman"/>
          <w:sz w:val="24"/>
          <w:szCs w:val="24"/>
        </w:rPr>
        <w:t>Понятие о переломе. Виды и характеристика переломов, первая помощь при травме кости. Способы наложения шин. Принципы и способы транспортировки пострадавших. Порядок применения способов транспортировки пострадавших в зависимости от места перелома.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Основы здорового образа жизни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sz w:val="24"/>
          <w:szCs w:val="24"/>
        </w:rPr>
        <w:t>Режим учебы и отдыха подростка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Режим — необходимое условие здорового образа жизни. </w:t>
      </w:r>
      <w:r w:rsidRPr="00873235">
        <w:rPr>
          <w:rFonts w:ascii="Times New Roman" w:hAnsi="Times New Roman"/>
          <w:sz w:val="24"/>
          <w:szCs w:val="24"/>
        </w:rPr>
        <w:t>Понятие о режиме. Формирование навыков здорового образа жизни. Умственная и физическая работоспособность. Утомление и переутомление, их причины, признаки и последствия для здоровья человека.</w:t>
      </w:r>
    </w:p>
    <w:p w:rsidR="008E4514" w:rsidRPr="00873235" w:rsidRDefault="008E4514" w:rsidP="008E4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3235">
        <w:rPr>
          <w:rFonts w:ascii="Times New Roman" w:hAnsi="Times New Roman"/>
          <w:b/>
          <w:sz w:val="24"/>
          <w:szCs w:val="24"/>
        </w:rPr>
        <w:t xml:space="preserve">Профилактика переутомления и содержание режима дня. </w:t>
      </w:r>
      <w:r w:rsidRPr="00873235">
        <w:rPr>
          <w:rFonts w:ascii="Times New Roman" w:hAnsi="Times New Roman"/>
          <w:sz w:val="24"/>
          <w:szCs w:val="24"/>
        </w:rPr>
        <w:t>Понятия о режиме дня и бюджете времени. Влияние труда и отдыха на здоровье человека. Активный отдых, сон и рациональное питание. Трудовая деятельность школьников. Основные принципы и содержание режима дня подростков. Рекомендации по повышению эффективности самоподготовки.</w:t>
      </w:r>
    </w:p>
    <w:p w:rsidR="008E4514" w:rsidRPr="00873235" w:rsidRDefault="008E4514" w:rsidP="008E4514">
      <w:pPr>
        <w:pStyle w:val="a8"/>
        <w:rPr>
          <w:b/>
          <w:sz w:val="24"/>
          <w:szCs w:val="24"/>
        </w:rPr>
      </w:pPr>
      <w:r w:rsidRPr="00873235">
        <w:rPr>
          <w:b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</w:t>
      </w:r>
    </w:p>
    <w:p w:rsidR="008E4514" w:rsidRPr="00873235" w:rsidRDefault="008E4514" w:rsidP="000C63D8">
      <w:pPr>
        <w:pStyle w:val="a8"/>
        <w:rPr>
          <w:sz w:val="24"/>
          <w:szCs w:val="24"/>
        </w:rPr>
      </w:pPr>
      <w:r w:rsidRPr="00873235">
        <w:rPr>
          <w:sz w:val="24"/>
          <w:szCs w:val="24"/>
        </w:rPr>
        <w:t xml:space="preserve">           </w:t>
      </w:r>
    </w:p>
    <w:p w:rsidR="000C63D8" w:rsidRPr="000C63D8" w:rsidRDefault="000C63D8" w:rsidP="000C63D8">
      <w:pPr>
        <w:shd w:val="clear" w:color="auto" w:fill="FFFFFF"/>
        <w:spacing w:after="0" w:line="365" w:lineRule="atLeast"/>
        <w:ind w:right="184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6 класс</w:t>
      </w:r>
    </w:p>
    <w:tbl>
      <w:tblPr>
        <w:tblpPr w:leftFromText="180" w:rightFromText="180" w:bottomFromText="200" w:vertAnchor="text"/>
        <w:tblW w:w="96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7718"/>
        <w:gridCol w:w="1275"/>
      </w:tblGrid>
      <w:tr w:rsidR="000C63D8" w:rsidTr="000C63D8">
        <w:trPr>
          <w:trHeight w:val="557"/>
        </w:trPr>
        <w:tc>
          <w:tcPr>
            <w:tcW w:w="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192" w:lineRule="atLeast"/>
              <w:ind w:left="4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0C63D8" w:rsidRDefault="000C63D8">
            <w:pPr>
              <w:shd w:val="clear" w:color="auto" w:fill="FFFFFF"/>
              <w:spacing w:after="0" w:line="192" w:lineRule="atLeast"/>
              <w:ind w:left="4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pacing w:val="-5"/>
                <w:sz w:val="28"/>
                <w:szCs w:val="28"/>
                <w:lang w:eastAsia="ru-RU"/>
              </w:rPr>
              <w:t>уро-ка</w:t>
            </w:r>
            <w:proofErr w:type="spellEnd"/>
          </w:p>
        </w:tc>
        <w:tc>
          <w:tcPr>
            <w:tcW w:w="7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ind w:left="91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                 тема урока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178" w:lineRule="atLeast"/>
              <w:ind w:left="38" w:right="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кол.</w:t>
            </w:r>
          </w:p>
          <w:p w:rsidR="000C63D8" w:rsidRDefault="000C63D8">
            <w:pPr>
              <w:shd w:val="clear" w:color="auto" w:fill="FFFFFF"/>
              <w:spacing w:after="0" w:line="178" w:lineRule="atLeast"/>
              <w:ind w:left="38" w:right="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час.</w:t>
            </w:r>
          </w:p>
        </w:tc>
      </w:tr>
      <w:tr w:rsidR="000C63D8" w:rsidTr="000C63D8">
        <w:trPr>
          <w:trHeight w:val="322"/>
        </w:trPr>
        <w:tc>
          <w:tcPr>
            <w:tcW w:w="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D8" w:rsidRDefault="000C63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D8" w:rsidRDefault="000C63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63D8" w:rsidRDefault="000C63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C63D8" w:rsidTr="000C63D8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  безопасности личности, общества, государства.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63D8" w:rsidTr="000C63D8">
        <w:trPr>
          <w:trHeight w:val="67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Глава 1.Экстремальные ситуации в природных   условиях (16ч)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63D8" w:rsidTr="000C63D8">
        <w:trPr>
          <w:trHeight w:val="71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Основные виды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 экстремальных ситуаций в природных условиях.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567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Факторы и стрессоры выживания в природных   условиях.</w:t>
            </w:r>
          </w:p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(населенного пункта).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Психологические основы выживания.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Страх – главный психологический враг.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61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Подготовка к походу и поведение в природных   условиях.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70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Надежные одежда и обувь – важное условие   безопасности.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57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Поведение в экстремальной ситуации в   природных условиях.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Действия при потере ориентировки.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599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Способы ориентирования и определение   направления движения.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Техника движения в природных условиях.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1       </w:t>
            </w:r>
          </w:p>
        </w:tc>
      </w:tr>
      <w:tr w:rsidR="000C63D8" w:rsidTr="000C63D8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Сооружение временного жилища.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3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26" w:lineRule="atLeast"/>
              <w:ind w:right="672" w:hanging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  питанием и водой.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Поиск и приготовление пищи.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60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Особенности лыжных, водных и велосипедных   походов.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Безопасность на водоемах.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Сигналы бедствия.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623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Глава 2.Безопасность в дальнем (внутреннем)   и международном (выездном) туризме.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</w:t>
            </w:r>
          </w:p>
        </w:tc>
      </w:tr>
      <w:tr w:rsidR="000C63D8" w:rsidTr="000C63D8">
        <w:trPr>
          <w:trHeight w:val="562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Факторы, влияющие на безопасность во   внутреннем и выездном туризме.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55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Акклиматизация в различных   природно-климатических условиях.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8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Глава 3.Безопасность в чрезвычайных   ситуациях.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63D8" w:rsidTr="000C63D8">
        <w:trPr>
          <w:trHeight w:val="47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30" w:lineRule="atLeast"/>
              <w:ind w:right="70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Коллективные и индивидуальные средства защиты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531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Захват террористами воздушных и морских   судов, других транспортных средств.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21     21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Взрывы в местах массового скопления людей.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        </w:t>
            </w:r>
          </w:p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0C63D8" w:rsidTr="000C63D8">
        <w:trPr>
          <w:trHeight w:val="44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30" w:lineRule="atLeast"/>
              <w:ind w:right="542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5"/>
                <w:sz w:val="28"/>
                <w:szCs w:val="28"/>
                <w:lang w:eastAsia="ru-RU"/>
              </w:rPr>
              <w:t>Оказание первой медицинской помощи и   здоровый образ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63D8" w:rsidTr="000C63D8">
        <w:trPr>
          <w:trHeight w:val="56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ind w:right="542" w:hanging="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Глава 4.Основы медицинских знаний и оказание первой   помощи.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63D8" w:rsidTr="000C63D8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Средства оказания первой помощи.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47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Опасные животные, первая помощь при укусах   насекомых и змей.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Первая помощь при ожогах.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1       </w:t>
            </w:r>
          </w:p>
        </w:tc>
      </w:tr>
      <w:tr w:rsidR="000C63D8" w:rsidTr="000C63D8">
        <w:trPr>
          <w:trHeight w:val="29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26" w:lineRule="atLeast"/>
              <w:ind w:right="74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Тепловой и   солнечный удар.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Обморожение и общее охлаждение организма.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27     26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Беда на воде.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 1       1</w:t>
            </w:r>
          </w:p>
        </w:tc>
      </w:tr>
      <w:tr w:rsidR="000C63D8" w:rsidTr="000C63D8">
        <w:trPr>
          <w:trHeight w:val="39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35" w:lineRule="atLeast"/>
              <w:ind w:right="15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Закрытые   травмы.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30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26" w:lineRule="atLeast"/>
              <w:ind w:right="437" w:hanging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  переноски пострадавших.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50"/>
        </w:trPr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Глава   5.Основы здорового образа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63D8" w:rsidTr="000C63D8">
        <w:trPr>
          <w:trHeight w:val="597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Правильное   питание – основа здорового образа жизни.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96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26" w:lineRule="atLeast"/>
              <w:ind w:right="763" w:firstLine="1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Значение белков, жиров и углеводов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240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Гигиена   и культура питания.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0C63D8" w:rsidTr="000C63D8">
        <w:trPr>
          <w:trHeight w:val="585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  <w:lang w:eastAsia="ru-RU"/>
              </w:rPr>
              <w:t>Особенности подросткового возраста.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C63D8" w:rsidTr="000C63D8">
        <w:trPr>
          <w:trHeight w:val="648"/>
        </w:trPr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26" w:lineRule="atLeast"/>
              <w:ind w:right="610" w:hanging="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C63D8" w:rsidRDefault="000C63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C63D8" w:rsidRPr="000C63D8" w:rsidRDefault="000C63D8" w:rsidP="000C63D8">
      <w:pPr>
        <w:rPr>
          <w:rFonts w:ascii="Times New Roman" w:eastAsiaTheme="minorHAnsi" w:hAnsi="Times New Roman"/>
          <w:b/>
          <w:sz w:val="28"/>
          <w:szCs w:val="28"/>
        </w:rPr>
      </w:pPr>
    </w:p>
    <w:p w:rsidR="000C63D8" w:rsidRDefault="000C63D8" w:rsidP="000C63D8">
      <w:pPr>
        <w:rPr>
          <w:rFonts w:ascii="Times New Roman" w:eastAsiaTheme="minorHAnsi" w:hAnsi="Times New Roman"/>
          <w:b/>
          <w:sz w:val="28"/>
          <w:szCs w:val="28"/>
        </w:rPr>
      </w:pPr>
      <w:r w:rsidRPr="000C63D8">
        <w:rPr>
          <w:rFonts w:ascii="Times New Roman" w:eastAsiaTheme="minorHAnsi" w:hAnsi="Times New Roman"/>
          <w:b/>
          <w:sz w:val="28"/>
          <w:szCs w:val="28"/>
        </w:rPr>
        <w:t>7 класс</w:t>
      </w:r>
    </w:p>
    <w:tbl>
      <w:tblPr>
        <w:tblW w:w="9958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1977"/>
        <w:gridCol w:w="6237"/>
        <w:gridCol w:w="709"/>
        <w:gridCol w:w="35"/>
      </w:tblGrid>
      <w:tr w:rsidR="00957700" w:rsidRPr="00AF0ED1" w:rsidTr="007F1BAB">
        <w:trPr>
          <w:trHeight w:val="913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Default="00957700" w:rsidP="00957700">
            <w:pPr>
              <w:shd w:val="clear" w:color="auto" w:fill="FFFFFF"/>
              <w:spacing w:after="0" w:line="178" w:lineRule="atLeast"/>
              <w:ind w:left="38" w:right="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кол.</w:t>
            </w:r>
          </w:p>
          <w:p w:rsidR="00957700" w:rsidRPr="00AF0ED1" w:rsidRDefault="00957700" w:rsidP="0095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час.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Понятие о чрезвычайных ситуациях природного</w:t>
            </w:r>
          </w:p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характера и их классификация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об опасных природных явлениях, стихийных бедствиях, чрезвычайных ситуациях природного характера и их классификации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Землетрясения 3 часа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Происхождение и классификация землетрясений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Приобретают знания о происхождении, причинах и классификации землетрясений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</w:t>
            </w: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землетрясений, их последствия и меры</w:t>
            </w:r>
          </w:p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уменьшению потерь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Получают представление о магнитуде и </w:t>
            </w: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интенсивности землетрясений, их последствиях и мерах по снижению ущерба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95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землетрясениях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Учатся определять признаки приближающегося землетрясения и правильно действовать при заблаговременном оповещении о землетрясении, во время землетрясения и после него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Вулканы 2 часа</w:t>
            </w: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понятие о вулканах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вулканах и причинах их извержения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Меры по уменьшению потерь от извержений вулканов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Узнают о последствиях вулканических извержений. Учатся правильно действовать при заблаговременном оповещении об извержении вулкана, во время и после извержения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Оползни, сели, обвалы и снежные лавины 6 часов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Оползни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происхождении, причинах и классификации оползней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Сели (селевые потоки)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происхождении, причинах и классификации селей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Обвалы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происхождении, причинах и классификации обвалов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Снежные лавины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происхождении, причинах и классификации лавин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Последствия оползней, селей, обвалов и снежных лавин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Узнают о поражающих факторах и последствиях от оползней, селей, обвалов и снежных лавин. Изучают рекомендации для населения, проживающего в оползне -, селе -, </w:t>
            </w:r>
            <w:proofErr w:type="spellStart"/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обвало</w:t>
            </w:r>
            <w:proofErr w:type="spellEnd"/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-, и лавиноопасных районах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угрозе и сходе оползней, селей, обвалов и лавин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правила безопасного поведения при угрозе, во время и после схода селя, оползня, обвала и снежной лавины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Ураганы, бури, смерчи 4 часа</w:t>
            </w: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Происхождение ураганов, бурь и смерчей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об ураганах, бурях, смерчах, циклонах и причинах их возникновения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Классификация ураганов, бурь </w:t>
            </w: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 смерчей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Получают представление о классификации ураганов, бурь и смерчей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Последствия ураганов, бурь и смерчей и меры по уменьшению ущерба от них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Узнают о последствиях ураганов, бурь и смерчей и мерах по снижению ущерба от них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7F1BAB" w:rsidRDefault="00957700" w:rsidP="007F1BAB">
            <w:pPr>
              <w:spacing w:after="0" w:line="240" w:lineRule="auto"/>
              <w:ind w:left="-291" w:firstLine="10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1B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безопасного поведения при угрозе и во время ураганов, бурь и смерчей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правила безопасного поведения при приближении, во время и после урагана, бури и смерча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Наводнения 3 часа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наводнений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происхождении, причинах и классификации наводнений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Последствия наводнений и меры по уменьшению ущерба от них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Узнают о последствиях наводнений и мерах по снижению ущерба от них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угрозе и во время наводнений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правила безопасного поведения при заблаговременном оповещении о наводнении, при внезапном наводнении и после наводнения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Цунами 3 часа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Причины и классификация цунами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происхождении, причинах и классификации цунами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Последствия цунами и меры по уменьшению ущерба от них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Узнают о поражающих факторах цунами и мерах по снижению ущерба от цунами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при цунами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Узнают о признаках, свидетельствующих о приближении цунами. Изучают правила безопасного поведения при заблаговременном оповещении о цунами, при внезапном приходе цунами и после прохождения волны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Природные пожары 3 часа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Причины природных пожаров и их </w:t>
            </w: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классификация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Получают представление о классификации природных пожаров, узнают о причинах возгорания лесов и торфяников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Последствия природных пожаров, их тушение и</w:t>
            </w:r>
          </w:p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поражающие факторы, способы тушения и меры по предупреждению природных пожаров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957700">
            <w:pPr>
              <w:spacing w:after="0" w:line="240" w:lineRule="auto"/>
              <w:ind w:left="-909" w:right="-53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зоне лесного</w:t>
            </w:r>
          </w:p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или торфяного пожара и при его тушении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правила безопасного поведения во время природных пожаров и фактические действия при тушении небольшого лесного пожара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Массовые инфекционные заболевания людей, животных и растений 2 ч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Эпидемии, эпизоотии и эпифитотии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массовых инфекционных заболеваний людей, животных и растений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Защита от инфекционных заболеваний людей, животных и растений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мероприятия по предупреждению инфекционных заболеваний людей, животных, по защите сельскохозяйственных растений. В повседневной жизни соблюдают правила личной гигиены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Психологические основы выживания в чрезвычайных ситуациях природного характера3 ч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и стихия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Получают представление о значении психологической подготовленности человека для выживания в чрезвычайной ситуации. Учатся владеть основными способами повышения своей психологической подготовленности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Характер и темперамент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Узнают о типах темперамента человека и влиянии характера на поведение в опасных и чрезвычайных ситуациях. Определяют свой тип темперамента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Психологические особенности поведения человека при стихийном бедствии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Узнают о негативном влиянии внезапного стихийного бедствия на психику человека. Выполняют рекомендации по психологической подготовке к действиям в чрезвычайных ситуациях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знаний и правила оказания первой помощи 2 ч</w:t>
            </w: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Правила наложения повязок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средства перевязки и правила наложения повязок. Тренируются в практическом наложении повязок на верхние и нижние конечности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1"/>
          <w:wAfter w:w="35" w:type="dxa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 помощь при переломах, переноска пострадавших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Изучают особенности открытых и закрытых переломов, способы наложения шин и переноски пострадавших.</w:t>
            </w:r>
          </w:p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Практически тренируются в наложении шин и переноске пострадавших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rPr>
          <w:gridAfter w:val="2"/>
          <w:wAfter w:w="744" w:type="dxa"/>
        </w:trPr>
        <w:tc>
          <w:tcPr>
            <w:tcW w:w="92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здорового образа жизни 2 часа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Режим—необходимое условие здорового образа жизни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Учатся правильно сочетать труд и отдых в режиме дня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7700" w:rsidRPr="00AF0ED1" w:rsidTr="007F1BAB"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Профилактика переутомления и содержание режима дня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957700" w:rsidP="003E6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F0E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Учатся составлять и соблюдать режим дня таким образом, чтобы не допустить утомления и переутомления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700" w:rsidRPr="00AF0ED1" w:rsidRDefault="007F1BAB" w:rsidP="003E6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57700" w:rsidRPr="000C63D8" w:rsidRDefault="00957700" w:rsidP="000C63D8">
      <w:pPr>
        <w:rPr>
          <w:rFonts w:ascii="Times New Roman" w:eastAsiaTheme="minorHAnsi" w:hAnsi="Times New Roman"/>
          <w:b/>
          <w:sz w:val="28"/>
          <w:szCs w:val="28"/>
        </w:rPr>
      </w:pPr>
    </w:p>
    <w:sectPr w:rsidR="00957700" w:rsidRPr="000C63D8" w:rsidSect="00AB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1A2EB0"/>
    <w:multiLevelType w:val="hybridMultilevel"/>
    <w:tmpl w:val="68FAD570"/>
    <w:lvl w:ilvl="0" w:tplc="C1FE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4514"/>
    <w:rsid w:val="000C63D8"/>
    <w:rsid w:val="00424E14"/>
    <w:rsid w:val="004C58EB"/>
    <w:rsid w:val="005D6516"/>
    <w:rsid w:val="006B3C21"/>
    <w:rsid w:val="007F1BAB"/>
    <w:rsid w:val="00816184"/>
    <w:rsid w:val="0084177C"/>
    <w:rsid w:val="008E4514"/>
    <w:rsid w:val="008E58F5"/>
    <w:rsid w:val="00957700"/>
    <w:rsid w:val="00A47F82"/>
    <w:rsid w:val="00AB1B74"/>
    <w:rsid w:val="00AD6632"/>
    <w:rsid w:val="00B1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9"/>
    <w:qFormat/>
    <w:rsid w:val="00A4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47F82"/>
    <w:rPr>
      <w:b/>
      <w:bCs/>
    </w:rPr>
  </w:style>
  <w:style w:type="paragraph" w:styleId="a4">
    <w:name w:val="List Paragraph"/>
    <w:basedOn w:val="a"/>
    <w:link w:val="a5"/>
    <w:uiPriority w:val="99"/>
    <w:qFormat/>
    <w:rsid w:val="008E451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4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E451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8E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8E45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E451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Без интервала Знак"/>
    <w:link w:val="a8"/>
    <w:uiPriority w:val="99"/>
    <w:rsid w:val="008E4514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Абзац списка Знак"/>
    <w:link w:val="a4"/>
    <w:uiPriority w:val="99"/>
    <w:locked/>
    <w:rsid w:val="008E451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5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3E397-ADB8-4ABE-B6BE-427C089D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9601</Words>
  <Characters>54726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7</cp:revision>
  <dcterms:created xsi:type="dcterms:W3CDTF">2019-08-28T15:55:00Z</dcterms:created>
  <dcterms:modified xsi:type="dcterms:W3CDTF">2019-09-07T18:34:00Z</dcterms:modified>
</cp:coreProperties>
</file>